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A2" w:rsidRPr="002A5DA2" w:rsidRDefault="002A5DA2" w:rsidP="002A5DA2">
      <w:pPr>
        <w:pStyle w:val="ab"/>
        <w:jc w:val="center"/>
        <w:rPr>
          <w:b/>
          <w:sz w:val="24"/>
          <w:szCs w:val="24"/>
        </w:rPr>
      </w:pPr>
      <w:r w:rsidRPr="002A5DA2">
        <w:rPr>
          <w:b/>
          <w:sz w:val="24"/>
          <w:szCs w:val="24"/>
        </w:rPr>
        <w:t>Министерство образования и науки РД</w:t>
      </w:r>
    </w:p>
    <w:p w:rsidR="002A5DA2" w:rsidRPr="002A5DA2" w:rsidRDefault="002A5DA2" w:rsidP="002A5DA2">
      <w:pPr>
        <w:pStyle w:val="ab"/>
        <w:jc w:val="center"/>
        <w:rPr>
          <w:b/>
          <w:sz w:val="24"/>
          <w:szCs w:val="24"/>
        </w:rPr>
      </w:pPr>
      <w:r w:rsidRPr="002A5DA2">
        <w:rPr>
          <w:b/>
          <w:sz w:val="24"/>
          <w:szCs w:val="24"/>
        </w:rPr>
        <w:t>Отдел образования</w:t>
      </w:r>
    </w:p>
    <w:p w:rsidR="002A5DA2" w:rsidRPr="002A5DA2" w:rsidRDefault="00123447" w:rsidP="002A5DA2">
      <w:pPr>
        <w:pStyle w:val="ab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</w:t>
      </w:r>
      <w:proofErr w:type="spellStart"/>
      <w:proofErr w:type="gramStart"/>
      <w:r>
        <w:rPr>
          <w:b/>
          <w:sz w:val="24"/>
          <w:szCs w:val="24"/>
        </w:rPr>
        <w:t>Мо</w:t>
      </w:r>
      <w:r w:rsidR="002A5DA2" w:rsidRPr="002A5DA2">
        <w:rPr>
          <w:b/>
          <w:sz w:val="24"/>
          <w:szCs w:val="24"/>
        </w:rPr>
        <w:t>«</w:t>
      </w:r>
      <w:proofErr w:type="gramEnd"/>
      <w:r w:rsidR="002A5DA2" w:rsidRPr="002A5DA2">
        <w:rPr>
          <w:b/>
          <w:sz w:val="24"/>
          <w:szCs w:val="24"/>
        </w:rPr>
        <w:t>Шамильский</w:t>
      </w:r>
      <w:proofErr w:type="spellEnd"/>
      <w:r w:rsidR="002A5DA2" w:rsidRPr="002A5DA2">
        <w:rPr>
          <w:b/>
          <w:sz w:val="24"/>
          <w:szCs w:val="24"/>
        </w:rPr>
        <w:t xml:space="preserve"> район»</w:t>
      </w:r>
    </w:p>
    <w:p w:rsidR="002A5DA2" w:rsidRPr="002A5DA2" w:rsidRDefault="002A5DA2" w:rsidP="002A5DA2">
      <w:pPr>
        <w:pStyle w:val="ab"/>
        <w:jc w:val="center"/>
        <w:rPr>
          <w:b/>
          <w:sz w:val="24"/>
          <w:szCs w:val="24"/>
        </w:rPr>
      </w:pPr>
      <w:r w:rsidRPr="002A5DA2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2A5DA2" w:rsidRPr="002A5DA2" w:rsidRDefault="002A5DA2" w:rsidP="002A5DA2">
      <w:pPr>
        <w:pStyle w:val="ab"/>
        <w:jc w:val="center"/>
        <w:rPr>
          <w:b/>
          <w:sz w:val="24"/>
          <w:szCs w:val="24"/>
        </w:rPr>
      </w:pPr>
      <w:r w:rsidRPr="002A5DA2">
        <w:rPr>
          <w:b/>
          <w:sz w:val="24"/>
          <w:szCs w:val="24"/>
        </w:rPr>
        <w:t>«</w:t>
      </w:r>
      <w:proofErr w:type="spellStart"/>
      <w:r w:rsidRPr="002A5DA2">
        <w:rPr>
          <w:b/>
          <w:sz w:val="24"/>
          <w:szCs w:val="24"/>
        </w:rPr>
        <w:t>Митлиурибская</w:t>
      </w:r>
      <w:proofErr w:type="spellEnd"/>
      <w:r w:rsidRPr="002A5DA2">
        <w:rPr>
          <w:b/>
          <w:sz w:val="24"/>
          <w:szCs w:val="24"/>
        </w:rPr>
        <w:t xml:space="preserve"> основная общеобразовательная школа»</w:t>
      </w:r>
    </w:p>
    <w:p w:rsidR="002A5DA2" w:rsidRDefault="002A5DA2" w:rsidP="002A5D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</w:pPr>
    </w:p>
    <w:p w:rsidR="002A5DA2" w:rsidRDefault="002A5DA2" w:rsidP="002A5D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</w:pPr>
    </w:p>
    <w:p w:rsidR="002A5DA2" w:rsidRDefault="002A5DA2" w:rsidP="002A5D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</w:pPr>
    </w:p>
    <w:p w:rsidR="002A5DA2" w:rsidRPr="002A5DA2" w:rsidRDefault="002A5DA2" w:rsidP="002A5D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24"/>
        </w:rPr>
      </w:pPr>
      <w:r w:rsidRPr="002A5DA2">
        <w:rPr>
          <w:rFonts w:ascii="Times New Roman" w:eastAsia="Times New Roman" w:hAnsi="Times New Roman" w:cs="Times New Roman"/>
          <w:b/>
          <w:bCs/>
          <w:color w:val="800000"/>
          <w:sz w:val="96"/>
          <w:szCs w:val="36"/>
        </w:rPr>
        <w:t>Социально-педагогический  </w:t>
      </w:r>
      <w:r>
        <w:rPr>
          <w:rFonts w:ascii="Times New Roman" w:eastAsia="Times New Roman" w:hAnsi="Times New Roman" w:cs="Times New Roman"/>
          <w:b/>
          <w:bCs/>
          <w:color w:val="800000"/>
          <w:sz w:val="96"/>
          <w:szCs w:val="36"/>
        </w:rPr>
        <w:t xml:space="preserve">       </w:t>
      </w:r>
      <w:r w:rsidR="001871D5">
        <w:rPr>
          <w:rFonts w:ascii="Times New Roman" w:eastAsia="Times New Roman" w:hAnsi="Times New Roman" w:cs="Times New Roman"/>
          <w:b/>
          <w:bCs/>
          <w:color w:val="800000"/>
          <w:sz w:val="96"/>
          <w:szCs w:val="36"/>
        </w:rPr>
        <w:t xml:space="preserve"> </w:t>
      </w:r>
      <w:r w:rsidRPr="002A5DA2">
        <w:rPr>
          <w:rFonts w:ascii="Times New Roman" w:eastAsia="Times New Roman" w:hAnsi="Times New Roman" w:cs="Times New Roman"/>
          <w:b/>
          <w:bCs/>
          <w:color w:val="800000"/>
          <w:sz w:val="96"/>
          <w:szCs w:val="36"/>
        </w:rPr>
        <w:t>паспорт школы</w:t>
      </w:r>
      <w:r w:rsidRPr="002A5DA2">
        <w:rPr>
          <w:rFonts w:ascii="Times New Roman" w:eastAsia="Times New Roman" w:hAnsi="Times New Roman" w:cs="Times New Roman"/>
          <w:b/>
          <w:bCs/>
          <w:color w:val="964B00"/>
          <w:sz w:val="96"/>
          <w:szCs w:val="36"/>
        </w:rPr>
        <w:t xml:space="preserve"> </w:t>
      </w:r>
    </w:p>
    <w:p w:rsidR="002A5DA2" w:rsidRPr="002A5DA2" w:rsidRDefault="002A5DA2" w:rsidP="002A5D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A5DA2">
        <w:rPr>
          <w:rFonts w:ascii="Times New Roman" w:eastAsia="Times New Roman" w:hAnsi="Times New Roman" w:cs="Times New Roman"/>
          <w:b/>
          <w:bCs/>
          <w:color w:val="800000"/>
          <w:sz w:val="96"/>
          <w:szCs w:val="36"/>
        </w:rPr>
        <w:t xml:space="preserve">на </w:t>
      </w:r>
      <w:r w:rsidR="00123447">
        <w:rPr>
          <w:rFonts w:ascii="Times New Roman" w:eastAsia="Times New Roman" w:hAnsi="Times New Roman" w:cs="Times New Roman"/>
          <w:b/>
          <w:bCs/>
          <w:color w:val="800000"/>
          <w:sz w:val="96"/>
          <w:szCs w:val="36"/>
        </w:rPr>
        <w:t>2017-2018</w:t>
      </w:r>
      <w:r w:rsidRPr="002A5DA2">
        <w:rPr>
          <w:rFonts w:ascii="Times New Roman" w:eastAsia="Times New Roman" w:hAnsi="Times New Roman" w:cs="Times New Roman"/>
          <w:b/>
          <w:bCs/>
          <w:color w:val="800000"/>
          <w:sz w:val="96"/>
          <w:szCs w:val="36"/>
        </w:rPr>
        <w:t xml:space="preserve"> учебный год.</w:t>
      </w:r>
      <w:r w:rsidRPr="002A5DA2">
        <w:rPr>
          <w:rFonts w:ascii="Times New Roman" w:eastAsia="Times New Roman" w:hAnsi="Times New Roman" w:cs="Times New Roman"/>
          <w:b/>
          <w:bCs/>
          <w:sz w:val="52"/>
          <w:szCs w:val="24"/>
        </w:rPr>
        <w:t>   </w:t>
      </w:r>
    </w:p>
    <w:p w:rsidR="00F21304" w:rsidRDefault="00F21304" w:rsidP="00D10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DA2" w:rsidRDefault="002A5DA2" w:rsidP="00D10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DA2" w:rsidRDefault="002A5DA2" w:rsidP="00D10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DA2" w:rsidRDefault="002A5DA2" w:rsidP="00D10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DA2" w:rsidRDefault="002A5DA2" w:rsidP="00D10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DA2" w:rsidRDefault="002A5DA2" w:rsidP="00D10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DA2" w:rsidRDefault="002A5DA2" w:rsidP="00D10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1D5" w:rsidRDefault="002A5DA2" w:rsidP="00D10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2A5DA2" w:rsidRPr="00F21304" w:rsidRDefault="002A5DA2" w:rsidP="001871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С.Митлиуриб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71D5" w:rsidRDefault="001871D5" w:rsidP="001871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</w:pPr>
    </w:p>
    <w:p w:rsidR="00F21304" w:rsidRPr="004D2A9E" w:rsidRDefault="00F21304" w:rsidP="004D2A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</w:pPr>
      <w:r w:rsidRPr="00F21304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lastRenderedPageBreak/>
        <w:t>Социально-</w:t>
      </w:r>
      <w:proofErr w:type="gramStart"/>
      <w:r w:rsidRPr="00F21304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>педагогический  паспорт</w:t>
      </w:r>
      <w:proofErr w:type="gramEnd"/>
      <w:r w:rsidRPr="00F21304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 xml:space="preserve"> </w:t>
      </w:r>
      <w:r w:rsidR="004D2A9E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 xml:space="preserve">                                            МКОУ «</w:t>
      </w:r>
      <w:proofErr w:type="spellStart"/>
      <w:r w:rsidR="004D2A9E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>Митлиурибская</w:t>
      </w:r>
      <w:proofErr w:type="spellEnd"/>
      <w:r w:rsidR="004D2A9E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 xml:space="preserve"> основная                          общеобразовательная </w:t>
      </w:r>
      <w:r w:rsidRPr="00F21304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>школы</w:t>
      </w:r>
      <w:r w:rsidR="004D2A9E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>»</w:t>
      </w:r>
      <w:r w:rsidRPr="00F21304">
        <w:rPr>
          <w:rFonts w:ascii="Times New Roman" w:eastAsia="Times New Roman" w:hAnsi="Times New Roman" w:cs="Times New Roman"/>
          <w:b/>
          <w:bCs/>
          <w:color w:val="964B00"/>
          <w:sz w:val="36"/>
          <w:szCs w:val="36"/>
        </w:rPr>
        <w:t xml:space="preserve"> </w:t>
      </w:r>
      <w:r w:rsidR="004D2A9E">
        <w:rPr>
          <w:rFonts w:ascii="Times New Roman" w:eastAsia="Times New Roman" w:hAnsi="Times New Roman" w:cs="Times New Roman"/>
          <w:b/>
          <w:bCs/>
          <w:color w:val="964B00"/>
          <w:sz w:val="36"/>
          <w:szCs w:val="36"/>
        </w:rPr>
        <w:t xml:space="preserve">                                                                                                      </w:t>
      </w:r>
      <w:r w:rsidR="00123447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>на 2017-2018</w:t>
      </w:r>
      <w:r w:rsidRPr="00F21304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 xml:space="preserve"> учебный год.</w:t>
      </w:r>
      <w:r w:rsidRPr="00F21304">
        <w:rPr>
          <w:rFonts w:ascii="Times New Roman" w:eastAsia="Times New Roman" w:hAnsi="Times New Roman" w:cs="Times New Roman"/>
          <w:b/>
          <w:bCs/>
          <w:sz w:val="24"/>
          <w:szCs w:val="24"/>
        </w:rPr>
        <w:t>   </w:t>
      </w:r>
    </w:p>
    <w:p w:rsidR="00F21304" w:rsidRPr="00F21304" w:rsidRDefault="00F21304" w:rsidP="00F213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>Общие сведения о школе:</w:t>
      </w:r>
    </w:p>
    <w:p w:rsidR="00F21304" w:rsidRPr="00F21304" w:rsidRDefault="00F21304" w:rsidP="00F2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>Полное название</w:t>
      </w: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- Муниципальное казённое общеобра</w:t>
      </w:r>
      <w:r w:rsidR="009C5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зовательное учреждение "</w:t>
      </w:r>
      <w:proofErr w:type="spellStart"/>
      <w:r w:rsidR="009C5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Митлиурибская</w:t>
      </w:r>
      <w:proofErr w:type="spellEnd"/>
      <w:r w:rsidR="009C5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основная общеобразовательная школа»</w:t>
      </w: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F21304" w:rsidRPr="001871D5" w:rsidRDefault="00F21304" w:rsidP="001871D5">
      <w:pPr>
        <w:rPr>
          <w:rFonts w:ascii="Times New Roman" w:hAnsi="Times New Roman" w:cs="Times New Roman"/>
          <w:b/>
          <w:i/>
          <w:sz w:val="24"/>
          <w:szCs w:val="32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>Юридический адрес</w:t>
      </w:r>
      <w:r w:rsidRPr="00F21304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 xml:space="preserve"> </w:t>
      </w: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9C5237" w:rsidRPr="009C5237">
        <w:rPr>
          <w:rFonts w:ascii="Times New Roman" w:hAnsi="Times New Roman" w:cs="Times New Roman"/>
          <w:b/>
          <w:i/>
          <w:sz w:val="24"/>
          <w:szCs w:val="32"/>
        </w:rPr>
        <w:t>368445</w:t>
      </w:r>
      <w:r w:rsidR="009C5237" w:rsidRPr="009C5237">
        <w:rPr>
          <w:rFonts w:ascii="Times New Roman" w:hAnsi="Times New Roman" w:cs="Times New Roman"/>
          <w:b/>
          <w:bCs/>
          <w:i/>
          <w:color w:val="000000"/>
          <w:szCs w:val="28"/>
        </w:rPr>
        <w:t xml:space="preserve"> </w:t>
      </w:r>
      <w:r w:rsidR="009C5237" w:rsidRPr="009C5237">
        <w:rPr>
          <w:rFonts w:ascii="Times New Roman" w:hAnsi="Times New Roman" w:cs="Times New Roman"/>
          <w:b/>
          <w:i/>
          <w:sz w:val="24"/>
          <w:szCs w:val="32"/>
        </w:rPr>
        <w:t xml:space="preserve">С. </w:t>
      </w:r>
      <w:proofErr w:type="spellStart"/>
      <w:r w:rsidR="009C5237" w:rsidRPr="009C5237">
        <w:rPr>
          <w:rFonts w:ascii="Times New Roman" w:hAnsi="Times New Roman" w:cs="Times New Roman"/>
          <w:b/>
          <w:i/>
          <w:sz w:val="24"/>
          <w:szCs w:val="32"/>
        </w:rPr>
        <w:t>Митлиуриб</w:t>
      </w:r>
      <w:proofErr w:type="spellEnd"/>
      <w:r w:rsidR="009C5237" w:rsidRPr="009C5237">
        <w:rPr>
          <w:rFonts w:ascii="Times New Roman" w:hAnsi="Times New Roman" w:cs="Times New Roman"/>
          <w:b/>
          <w:i/>
          <w:sz w:val="24"/>
          <w:szCs w:val="32"/>
        </w:rPr>
        <w:t xml:space="preserve">  МР «</w:t>
      </w:r>
      <w:proofErr w:type="spellStart"/>
      <w:r w:rsidR="009C5237" w:rsidRPr="009C5237">
        <w:rPr>
          <w:rFonts w:ascii="Times New Roman" w:hAnsi="Times New Roman" w:cs="Times New Roman"/>
          <w:b/>
          <w:i/>
          <w:sz w:val="24"/>
          <w:szCs w:val="32"/>
        </w:rPr>
        <w:t>Шамильский</w:t>
      </w:r>
      <w:proofErr w:type="spellEnd"/>
      <w:r w:rsidR="009C5237" w:rsidRPr="009C5237">
        <w:rPr>
          <w:rFonts w:ascii="Times New Roman" w:hAnsi="Times New Roman" w:cs="Times New Roman"/>
          <w:b/>
          <w:i/>
          <w:sz w:val="24"/>
          <w:szCs w:val="32"/>
        </w:rPr>
        <w:t xml:space="preserve"> район» РД  </w:t>
      </w:r>
    </w:p>
    <w:p w:rsidR="00F21304" w:rsidRPr="00F21304" w:rsidRDefault="00F21304" w:rsidP="001871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>Год основания</w:t>
      </w:r>
      <w:r w:rsidR="009C5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 01 сентябрь 1948</w:t>
      </w: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г.</w:t>
      </w:r>
    </w:p>
    <w:p w:rsidR="009C5237" w:rsidRDefault="00F21304" w:rsidP="009C5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color w:val="800080"/>
          <w:sz w:val="27"/>
        </w:rPr>
        <w:t>Лицензия</w:t>
      </w:r>
      <w:r w:rsidRPr="00F21304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:</w:t>
      </w:r>
      <w:r w:rsidRPr="00F21304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="009C5237" w:rsidRPr="009C5237">
        <w:rPr>
          <w:rFonts w:ascii="Times New Roman" w:hAnsi="Times New Roman" w:cs="Times New Roman"/>
          <w:b/>
          <w:i/>
          <w:color w:val="000000"/>
          <w:sz w:val="24"/>
          <w:szCs w:val="28"/>
        </w:rPr>
        <w:t>серия 05 Л01 №278231 регистрационный номер  7595 от 07 апреля 2014г.  Министерство образования  и науки  РД.</w:t>
      </w:r>
      <w:r w:rsidRPr="009C5237">
        <w:rPr>
          <w:rFonts w:ascii="Times New Roman" w:eastAsia="Times New Roman" w:hAnsi="Times New Roman" w:cs="Times New Roman"/>
          <w:i/>
          <w:iCs/>
          <w:color w:val="800000"/>
          <w:szCs w:val="24"/>
        </w:rPr>
        <w:t>                     </w:t>
      </w:r>
    </w:p>
    <w:p w:rsidR="00F21304" w:rsidRPr="00F21304" w:rsidRDefault="00F21304" w:rsidP="009C5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>Срок действия</w:t>
      </w:r>
      <w:r w:rsidRPr="00F21304">
        <w:rPr>
          <w:rFonts w:ascii="Times New Roman" w:eastAsia="Times New Roman" w:hAnsi="Times New Roman" w:cs="Times New Roman"/>
          <w:sz w:val="24"/>
          <w:szCs w:val="24"/>
        </w:rPr>
        <w:t>: бессрочно.</w:t>
      </w:r>
    </w:p>
    <w:p w:rsidR="00F21304" w:rsidRP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Контактный телефон: </w:t>
      </w:r>
      <w:r w:rsidRPr="00F21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9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964-024-35-84</w:t>
      </w:r>
      <w:r w:rsidRPr="00F21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21304" w:rsidRPr="001871D5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5237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en-US"/>
        </w:rPr>
        <w:t xml:space="preserve">E-mail: </w:t>
      </w:r>
      <w:hyperlink r:id="rId5" w:history="1">
        <w:r w:rsidR="001871D5" w:rsidRPr="00362A7C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mitliurib.oosh@mail.ru</w:t>
        </w:r>
      </w:hyperlink>
    </w:p>
    <w:p w:rsidR="001871D5" w:rsidRPr="001871D5" w:rsidRDefault="001871D5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21304" w:rsidRPr="00F21304" w:rsidRDefault="00F21304" w:rsidP="00F21304">
      <w:pPr>
        <w:spacing w:before="100" w:beforeAutospacing="1" w:after="0" w:line="240" w:lineRule="auto"/>
        <w:ind w:left="2400"/>
        <w:rPr>
          <w:rFonts w:ascii="Times New Roman" w:eastAsia="Times New Roman" w:hAnsi="Times New Roman" w:cs="Times New Roman"/>
          <w:sz w:val="24"/>
          <w:szCs w:val="24"/>
        </w:rPr>
      </w:pPr>
      <w:r w:rsidRPr="009C523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US"/>
        </w:rPr>
        <w:t>             </w:t>
      </w:r>
      <w:r w:rsidRPr="00F2130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 xml:space="preserve">Режим работы </w:t>
      </w:r>
    </w:p>
    <w:p w:rsidR="00F21304" w:rsidRPr="00F21304" w:rsidRDefault="009C5237" w:rsidP="009C52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</w:rPr>
        <w:t xml:space="preserve">                             </w:t>
      </w:r>
      <w:r w:rsidR="00F21304" w:rsidRPr="00F21304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</w:rPr>
        <w:t>(двухсменная, 6-дневная рабочая неделя, 1 класс -5-дневная)</w:t>
      </w:r>
    </w:p>
    <w:p w:rsidR="00F21304" w:rsidRPr="00F21304" w:rsidRDefault="00F21304" w:rsidP="00F21304">
      <w:pPr>
        <w:spacing w:before="100" w:beforeAutospacing="1" w:after="0" w:line="240" w:lineRule="auto"/>
        <w:ind w:left="2400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смена                                II смена                         </w:t>
      </w:r>
    </w:p>
    <w:p w:rsidR="00F21304" w:rsidRPr="00F21304" w:rsidRDefault="00F21304" w:rsidP="00F21304">
      <w:pPr>
        <w:spacing w:before="100" w:beforeAutospacing="1" w:after="0" w:line="240" w:lineRule="auto"/>
        <w:ind w:left="24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sz w:val="24"/>
          <w:szCs w:val="24"/>
        </w:rPr>
        <w:t>1.   </w:t>
      </w:r>
      <w:r w:rsidRPr="00F21304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 8</w:t>
      </w:r>
      <w:r w:rsidRPr="00F21304">
        <w:rPr>
          <w:rFonts w:ascii="Times New Roman" w:eastAsia="Times New Roman" w:hAnsi="Times New Roman" w:cs="Times New Roman"/>
          <w:color w:val="003300"/>
          <w:sz w:val="24"/>
          <w:szCs w:val="24"/>
          <w:vertAlign w:val="superscript"/>
        </w:rPr>
        <w:t xml:space="preserve">00 </w:t>
      </w:r>
      <w:r w:rsidRPr="00F21304">
        <w:rPr>
          <w:rFonts w:ascii="Times New Roman" w:eastAsia="Times New Roman" w:hAnsi="Times New Roman" w:cs="Times New Roman"/>
          <w:color w:val="003300"/>
          <w:sz w:val="24"/>
          <w:szCs w:val="24"/>
        </w:rPr>
        <w:t>– 8</w:t>
      </w:r>
      <w:r w:rsidRPr="00F21304">
        <w:rPr>
          <w:rFonts w:ascii="Times New Roman" w:eastAsia="Times New Roman" w:hAnsi="Times New Roman" w:cs="Times New Roman"/>
          <w:color w:val="003300"/>
          <w:sz w:val="24"/>
          <w:szCs w:val="24"/>
          <w:vertAlign w:val="superscript"/>
        </w:rPr>
        <w:t>4</w:t>
      </w:r>
      <w:r w:rsidR="00412784">
        <w:rPr>
          <w:rFonts w:ascii="Times New Roman" w:eastAsia="Times New Roman" w:hAnsi="Times New Roman" w:cs="Times New Roman"/>
          <w:color w:val="003300"/>
          <w:sz w:val="24"/>
          <w:szCs w:val="24"/>
          <w:vertAlign w:val="superscript"/>
        </w:rPr>
        <w:t>0</w:t>
      </w:r>
      <w:r w:rsidRPr="00F21304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                             13</w:t>
      </w:r>
      <w:r w:rsidRPr="00F21304">
        <w:rPr>
          <w:rFonts w:ascii="Times New Roman" w:eastAsia="Times New Roman" w:hAnsi="Times New Roman" w:cs="Times New Roman"/>
          <w:color w:val="003300"/>
          <w:sz w:val="24"/>
          <w:szCs w:val="24"/>
          <w:vertAlign w:val="superscript"/>
        </w:rPr>
        <w:t>00</w:t>
      </w:r>
      <w:r w:rsidRPr="00F21304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 - 13</w:t>
      </w:r>
      <w:r w:rsidRPr="00F21304">
        <w:rPr>
          <w:rFonts w:ascii="Times New Roman" w:eastAsia="Times New Roman" w:hAnsi="Times New Roman" w:cs="Times New Roman"/>
          <w:color w:val="003300"/>
          <w:sz w:val="24"/>
          <w:szCs w:val="24"/>
          <w:vertAlign w:val="superscript"/>
        </w:rPr>
        <w:t>4</w:t>
      </w:r>
      <w:r w:rsidR="00412784">
        <w:rPr>
          <w:rFonts w:ascii="Times New Roman" w:eastAsia="Times New Roman" w:hAnsi="Times New Roman" w:cs="Times New Roman"/>
          <w:color w:val="003300"/>
          <w:sz w:val="24"/>
          <w:szCs w:val="24"/>
          <w:vertAlign w:val="superscript"/>
        </w:rPr>
        <w:t>0</w:t>
      </w:r>
    </w:p>
    <w:p w:rsidR="00F21304" w:rsidRPr="00412784" w:rsidRDefault="00F21304" w:rsidP="00F21304">
      <w:pPr>
        <w:spacing w:before="100" w:beforeAutospacing="1" w:after="0" w:line="240" w:lineRule="auto"/>
        <w:ind w:left="2400" w:hanging="36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21304">
        <w:rPr>
          <w:rFonts w:ascii="Times New Roman" w:eastAsia="Times New Roman" w:hAnsi="Times New Roman" w:cs="Times New Roman"/>
          <w:sz w:val="24"/>
          <w:szCs w:val="24"/>
        </w:rPr>
        <w:t>2.    8</w:t>
      </w:r>
      <w:r w:rsidR="004127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45</w:t>
      </w:r>
      <w:r w:rsidRPr="00F21304">
        <w:rPr>
          <w:rFonts w:ascii="Times New Roman" w:eastAsia="Times New Roman" w:hAnsi="Times New Roman" w:cs="Times New Roman"/>
          <w:sz w:val="24"/>
          <w:szCs w:val="24"/>
        </w:rPr>
        <w:t xml:space="preserve"> – 9</w:t>
      </w:r>
      <w:r w:rsidR="004127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</w:t>
      </w:r>
      <w:r w:rsidRPr="00F21304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13</w:t>
      </w:r>
      <w:r w:rsidR="004127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45</w:t>
      </w:r>
      <w:r w:rsidR="00412784">
        <w:rPr>
          <w:rFonts w:ascii="Times New Roman" w:eastAsia="Times New Roman" w:hAnsi="Times New Roman" w:cs="Times New Roman"/>
          <w:sz w:val="24"/>
          <w:szCs w:val="24"/>
        </w:rPr>
        <w:t>  -14</w:t>
      </w:r>
      <w:r w:rsidR="004127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</w:t>
      </w:r>
    </w:p>
    <w:p w:rsidR="00F21304" w:rsidRPr="00F21304" w:rsidRDefault="00F21304" w:rsidP="00F21304">
      <w:pPr>
        <w:spacing w:before="100" w:beforeAutospacing="1" w:after="0" w:line="240" w:lineRule="auto"/>
        <w:ind w:left="24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sz w:val="24"/>
          <w:szCs w:val="24"/>
        </w:rPr>
        <w:t>3.    9</w:t>
      </w:r>
      <w:r w:rsidR="004127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30</w:t>
      </w:r>
      <w:r w:rsidRPr="00F21304">
        <w:rPr>
          <w:rFonts w:ascii="Times New Roman" w:eastAsia="Times New Roman" w:hAnsi="Times New Roman" w:cs="Times New Roman"/>
          <w:sz w:val="24"/>
          <w:szCs w:val="24"/>
        </w:rPr>
        <w:t>– 10</w:t>
      </w:r>
      <w:r w:rsidR="004127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</w:t>
      </w:r>
      <w:r w:rsidRPr="00F21304">
        <w:rPr>
          <w:rFonts w:ascii="Times New Roman" w:eastAsia="Times New Roman" w:hAnsi="Times New Roman" w:cs="Times New Roman"/>
          <w:sz w:val="24"/>
          <w:szCs w:val="24"/>
        </w:rPr>
        <w:t>                           14</w:t>
      </w:r>
      <w:r w:rsidR="00123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45</w:t>
      </w:r>
      <w:r w:rsidRPr="00F213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F21304">
        <w:rPr>
          <w:rFonts w:ascii="Times New Roman" w:eastAsia="Times New Roman" w:hAnsi="Times New Roman" w:cs="Times New Roman"/>
          <w:sz w:val="24"/>
          <w:szCs w:val="24"/>
        </w:rPr>
        <w:t>– 15</w:t>
      </w:r>
      <w:r w:rsidRPr="00F213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123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</w:p>
    <w:p w:rsidR="00F21304" w:rsidRPr="00F21304" w:rsidRDefault="00F21304" w:rsidP="00F21304">
      <w:pPr>
        <w:spacing w:before="100" w:beforeAutospacing="1" w:after="0" w:line="240" w:lineRule="auto"/>
        <w:ind w:left="24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sz w:val="24"/>
          <w:szCs w:val="24"/>
        </w:rPr>
        <w:t>4.    10</w:t>
      </w:r>
      <w:r w:rsidR="004127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</w:t>
      </w:r>
      <w:r w:rsidRPr="00F21304">
        <w:rPr>
          <w:rFonts w:ascii="Times New Roman" w:eastAsia="Times New Roman" w:hAnsi="Times New Roman" w:cs="Times New Roman"/>
          <w:sz w:val="24"/>
          <w:szCs w:val="24"/>
        </w:rPr>
        <w:t xml:space="preserve"> – 11</w:t>
      </w:r>
      <w:r w:rsidR="004127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05</w:t>
      </w:r>
      <w:r w:rsidRPr="00F21304">
        <w:rPr>
          <w:rFonts w:ascii="Times New Roman" w:eastAsia="Times New Roman" w:hAnsi="Times New Roman" w:cs="Times New Roman"/>
          <w:sz w:val="24"/>
          <w:szCs w:val="24"/>
        </w:rPr>
        <w:t>                          15</w:t>
      </w:r>
      <w:r w:rsidR="00123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30</w:t>
      </w:r>
      <w:r w:rsidRPr="00F21304">
        <w:rPr>
          <w:rFonts w:ascii="Times New Roman" w:eastAsia="Times New Roman" w:hAnsi="Times New Roman" w:cs="Times New Roman"/>
          <w:sz w:val="24"/>
          <w:szCs w:val="24"/>
        </w:rPr>
        <w:t xml:space="preserve"> – 16</w:t>
      </w:r>
      <w:r w:rsidR="00123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</w:t>
      </w:r>
    </w:p>
    <w:p w:rsidR="00F21304" w:rsidRPr="00412784" w:rsidRDefault="00F21304" w:rsidP="00F21304">
      <w:pPr>
        <w:spacing w:before="100" w:beforeAutospacing="1" w:after="0" w:line="240" w:lineRule="auto"/>
        <w:ind w:left="2400" w:hanging="36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21304">
        <w:rPr>
          <w:rFonts w:ascii="Times New Roman" w:eastAsia="Times New Roman" w:hAnsi="Times New Roman" w:cs="Times New Roman"/>
          <w:sz w:val="24"/>
          <w:szCs w:val="24"/>
        </w:rPr>
        <w:t>5.    11</w:t>
      </w:r>
      <w:r w:rsidR="004127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</w:t>
      </w:r>
      <w:r w:rsidRPr="00F21304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 w:rsidR="004127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4127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50</w:t>
      </w:r>
      <w:r w:rsidRPr="00F213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    </w:t>
      </w:r>
      <w:r w:rsidRPr="00F21304">
        <w:rPr>
          <w:rFonts w:ascii="Times New Roman" w:eastAsia="Times New Roman" w:hAnsi="Times New Roman" w:cs="Times New Roman"/>
          <w:sz w:val="24"/>
          <w:szCs w:val="24"/>
        </w:rPr>
        <w:t>                        16</w:t>
      </w:r>
      <w:r w:rsidR="00123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15</w:t>
      </w:r>
      <w:r w:rsidRPr="00F21304">
        <w:rPr>
          <w:rFonts w:ascii="Times New Roman" w:eastAsia="Times New Roman" w:hAnsi="Times New Roman" w:cs="Times New Roman"/>
          <w:sz w:val="24"/>
          <w:szCs w:val="24"/>
        </w:rPr>
        <w:t>– 1</w:t>
      </w:r>
      <w:r w:rsidR="00412784">
        <w:rPr>
          <w:rFonts w:ascii="Times New Roman" w:eastAsia="Times New Roman" w:hAnsi="Times New Roman" w:cs="Times New Roman"/>
          <w:sz w:val="24"/>
          <w:szCs w:val="24"/>
        </w:rPr>
        <w:t>6</w:t>
      </w:r>
      <w:r w:rsidR="00123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55</w:t>
      </w:r>
    </w:p>
    <w:p w:rsidR="00F21304" w:rsidRDefault="00F21304" w:rsidP="001871D5">
      <w:pPr>
        <w:spacing w:before="100" w:beforeAutospacing="1" w:after="0" w:line="240" w:lineRule="auto"/>
        <w:ind w:left="24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sz w:val="24"/>
          <w:szCs w:val="24"/>
        </w:rPr>
        <w:t>6.    1</w:t>
      </w:r>
      <w:r w:rsidR="004127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4127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55</w:t>
      </w:r>
      <w:r w:rsidRPr="00F21304">
        <w:rPr>
          <w:rFonts w:ascii="Times New Roman" w:eastAsia="Times New Roman" w:hAnsi="Times New Roman" w:cs="Times New Roman"/>
          <w:sz w:val="24"/>
          <w:szCs w:val="24"/>
        </w:rPr>
        <w:t xml:space="preserve"> – 12</w:t>
      </w:r>
      <w:r w:rsidR="004127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F213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5 </w:t>
      </w:r>
      <w:r w:rsidRPr="00F21304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</w:t>
      </w:r>
    </w:p>
    <w:p w:rsidR="001871D5" w:rsidRPr="00F21304" w:rsidRDefault="001871D5" w:rsidP="001871D5">
      <w:pPr>
        <w:spacing w:before="100" w:beforeAutospacing="1" w:after="0" w:line="240" w:lineRule="auto"/>
        <w:ind w:left="240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F21304" w:rsidRP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МКОУ «</w:t>
      </w:r>
      <w:proofErr w:type="spellStart"/>
      <w:r w:rsidR="009C5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Митлиурибская</w:t>
      </w:r>
      <w:proofErr w:type="spellEnd"/>
      <w:r w:rsidR="009C5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О</w:t>
      </w: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ОШ» имеет право на выдачу выпускникам документа государственного образца:</w:t>
      </w:r>
    </w:p>
    <w:p w:rsidR="002570F8" w:rsidRDefault="002570F8" w:rsidP="002570F8">
      <w:pPr>
        <w:jc w:val="both"/>
        <w:rPr>
          <w:sz w:val="32"/>
        </w:rPr>
      </w:pPr>
      <w:r w:rsidRPr="002570F8">
        <w:rPr>
          <w:rFonts w:ascii="Times New Roman" w:hAnsi="Times New Roman" w:cs="Times New Roman"/>
          <w:b/>
          <w:bCs/>
          <w:i/>
          <w:color w:val="000000"/>
          <w:sz w:val="24"/>
          <w:szCs w:val="28"/>
          <w:u w:val="single"/>
        </w:rPr>
        <w:t>Свидетельства о государственной аккредитации</w:t>
      </w:r>
      <w:r w:rsidRPr="002570F8">
        <w:rPr>
          <w:rFonts w:ascii="Times New Roman" w:hAnsi="Times New Roman" w:cs="Times New Roman"/>
          <w:i/>
          <w:color w:val="000000"/>
          <w:sz w:val="24"/>
          <w:szCs w:val="28"/>
          <w:u w:val="single"/>
        </w:rPr>
        <w:t>:</w:t>
      </w:r>
      <w:r w:rsidRPr="002570F8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</w:t>
      </w:r>
      <w:r w:rsidRPr="002570F8">
        <w:rPr>
          <w:rFonts w:ascii="Times New Roman" w:hAnsi="Times New Roman" w:cs="Times New Roman"/>
          <w:i/>
          <w:sz w:val="28"/>
        </w:rPr>
        <w:t xml:space="preserve">Серия 05 А-01об № 0000020имеет право на выдачу выпускникам документы  </w:t>
      </w:r>
      <w:proofErr w:type="spellStart"/>
      <w:r w:rsidRPr="002570F8">
        <w:rPr>
          <w:rFonts w:ascii="Times New Roman" w:hAnsi="Times New Roman" w:cs="Times New Roman"/>
          <w:i/>
          <w:sz w:val="28"/>
        </w:rPr>
        <w:t>гос-го</w:t>
      </w:r>
      <w:proofErr w:type="spellEnd"/>
      <w:r w:rsidRPr="002570F8">
        <w:rPr>
          <w:rFonts w:ascii="Times New Roman" w:hAnsi="Times New Roman" w:cs="Times New Roman"/>
          <w:i/>
          <w:sz w:val="28"/>
        </w:rPr>
        <w:t xml:space="preserve"> образца об основном  общем образовании от 30. 05. 2012 г.№ 5245</w:t>
      </w:r>
    </w:p>
    <w:p w:rsidR="00F97CFE" w:rsidRDefault="00F21304" w:rsidP="009C523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97CFE" w:rsidRDefault="00F97CFE" w:rsidP="009C523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1304" w:rsidRPr="00F21304" w:rsidRDefault="00F21304" w:rsidP="009C523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</w:rPr>
        <w:t>Реализуемые образовательные программы:</w:t>
      </w:r>
    </w:p>
    <w:p w:rsidR="00F21304" w:rsidRPr="00CB02C8" w:rsidRDefault="00F21304" w:rsidP="009C523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 - начального общего образования (1-4 классы.) </w:t>
      </w:r>
    </w:p>
    <w:p w:rsidR="00F21304" w:rsidRPr="00CB02C8" w:rsidRDefault="00F21304" w:rsidP="009C523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-основного общего </w:t>
      </w:r>
      <w:proofErr w:type="gramStart"/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образования  (</w:t>
      </w:r>
      <w:proofErr w:type="gramEnd"/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5-9 классы.) </w:t>
      </w:r>
    </w:p>
    <w:p w:rsidR="00F21304" w:rsidRPr="00F21304" w:rsidRDefault="009C5237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</w:t>
      </w:r>
      <w:r w:rsidR="00F21304" w:rsidRPr="00F2130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 xml:space="preserve">              </w:t>
      </w:r>
      <w:r w:rsidR="00F21304" w:rsidRPr="00F21304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</w:rPr>
        <w:t>Материально-техническая база:</w:t>
      </w:r>
    </w:p>
    <w:p w:rsidR="00F21304" w:rsidRPr="00CB02C8" w:rsidRDefault="002570F8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 спортивная  площадка</w:t>
      </w:r>
      <w:r w:rsidR="00F21304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- </w:t>
      </w:r>
      <w:r w:rsidR="009C5237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</w:t>
      </w:r>
    </w:p>
    <w:p w:rsidR="00F21304" w:rsidRPr="00CB02C8" w:rsidRDefault="002570F8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 одноразовое</w:t>
      </w:r>
      <w:r w:rsidR="00FD199D" w:rsidRPr="00FD199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FD199D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горячее</w:t>
      </w: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питание - 1- 4 </w:t>
      </w:r>
      <w:proofErr w:type="gramStart"/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классах </w:t>
      </w:r>
      <w:r w:rsidR="0012344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(</w:t>
      </w:r>
      <w:proofErr w:type="gramEnd"/>
      <w:r w:rsidR="0012344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питание получают 26</w:t>
      </w:r>
      <w:r w:rsidR="00F21304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чел.)</w:t>
      </w:r>
    </w:p>
    <w:p w:rsidR="00F21304" w:rsidRPr="00CB02C8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-  </w:t>
      </w:r>
      <w:r w:rsidR="009C5237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учебных кабинетов </w:t>
      </w:r>
      <w:r w:rsidR="002570F8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-5</w:t>
      </w:r>
    </w:p>
    <w:p w:rsidR="00F21304" w:rsidRPr="00CB02C8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- библиотека с фондом художественной, научно-популярной и методической литературы </w:t>
      </w:r>
      <w:r w:rsidR="00FD199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3842</w:t>
      </w: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экземпляров</w:t>
      </w:r>
    </w:p>
    <w:p w:rsidR="00F21304" w:rsidRPr="00CB02C8" w:rsidRDefault="009C5237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 компьютерный класс (</w:t>
      </w:r>
      <w:r w:rsidR="0041278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10</w:t>
      </w: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F21304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компьютеров)</w:t>
      </w:r>
    </w:p>
    <w:p w:rsidR="00F21304" w:rsidRPr="00F21304" w:rsidRDefault="00F21304" w:rsidP="00D513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</w:rPr>
        <w:t>Дополнительная информация.</w:t>
      </w:r>
    </w:p>
    <w:p w:rsidR="00D513A6" w:rsidRDefault="00D513A6" w:rsidP="00FD199D">
      <w:pPr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</w:rPr>
      </w:pPr>
    </w:p>
    <w:p w:rsidR="00FD199D" w:rsidRPr="00FD199D" w:rsidRDefault="00FD199D" w:rsidP="00FD199D">
      <w:pPr>
        <w:ind w:firstLine="284"/>
        <w:jc w:val="both"/>
        <w:rPr>
          <w:rFonts w:ascii="Times New Roman" w:hAnsi="Times New Roman" w:cs="Times New Roman"/>
          <w:b/>
          <w:i/>
          <w:sz w:val="24"/>
        </w:rPr>
      </w:pPr>
      <w:r w:rsidRPr="00FD199D">
        <w:rPr>
          <w:rFonts w:ascii="Times New Roman" w:hAnsi="Times New Roman" w:cs="Times New Roman"/>
          <w:b/>
          <w:i/>
          <w:sz w:val="24"/>
        </w:rPr>
        <w:t>В школе функционируют кружки в соответствии с социальным заказом обучающихся и их родителей, куда в первую очередь вовлекаются дети из социально неблагополучных семей.</w:t>
      </w:r>
    </w:p>
    <w:p w:rsidR="00F21304" w:rsidRPr="002D2989" w:rsidRDefault="00F21304" w:rsidP="002D2989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4"/>
          <w:szCs w:val="32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Кружки</w:t>
      </w:r>
      <w:r w:rsidRPr="0050600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:</w:t>
      </w:r>
      <w:r w:rsidRPr="00506006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</w:t>
      </w:r>
      <w:r w:rsidR="00506006" w:rsidRPr="00FD199D">
        <w:rPr>
          <w:rFonts w:ascii="Times New Roman" w:hAnsi="Times New Roman" w:cs="Times New Roman"/>
          <w:b/>
          <w:i/>
          <w:szCs w:val="28"/>
        </w:rPr>
        <w:t>Технология «Рукодельница»,</w:t>
      </w:r>
      <w:r w:rsidR="00506006" w:rsidRPr="00FD199D">
        <w:rPr>
          <w:rFonts w:ascii="Times New Roman" w:hAnsi="Times New Roman" w:cs="Times New Roman"/>
          <w:b/>
          <w:i/>
        </w:rPr>
        <w:t xml:space="preserve"> </w:t>
      </w:r>
      <w:r w:rsidR="005B0B4C" w:rsidRPr="00FD199D">
        <w:rPr>
          <w:rFonts w:ascii="Times New Roman" w:hAnsi="Times New Roman" w:cs="Times New Roman"/>
          <w:b/>
          <w:i/>
          <w:szCs w:val="28"/>
        </w:rPr>
        <w:t>Технология «</w:t>
      </w:r>
      <w:r w:rsidR="005B0B4C">
        <w:rPr>
          <w:rFonts w:ascii="Times New Roman" w:hAnsi="Times New Roman" w:cs="Times New Roman"/>
          <w:b/>
          <w:i/>
          <w:szCs w:val="28"/>
        </w:rPr>
        <w:t>Мастерица</w:t>
      </w:r>
      <w:r w:rsidR="005B0B4C" w:rsidRPr="00FD199D">
        <w:rPr>
          <w:rFonts w:ascii="Times New Roman" w:hAnsi="Times New Roman" w:cs="Times New Roman"/>
          <w:b/>
          <w:i/>
          <w:szCs w:val="28"/>
        </w:rPr>
        <w:t>а»,</w:t>
      </w:r>
      <w:r w:rsidR="005B0B4C" w:rsidRPr="00FD199D">
        <w:rPr>
          <w:rFonts w:ascii="Times New Roman" w:hAnsi="Times New Roman" w:cs="Times New Roman"/>
          <w:b/>
          <w:i/>
        </w:rPr>
        <w:t xml:space="preserve"> </w:t>
      </w:r>
      <w:r w:rsidR="00506006" w:rsidRPr="00FD199D">
        <w:rPr>
          <w:rFonts w:ascii="Times New Roman" w:hAnsi="Times New Roman" w:cs="Times New Roman"/>
          <w:b/>
          <w:i/>
        </w:rPr>
        <w:t>ИЗО «Гарм</w:t>
      </w:r>
      <w:r w:rsidR="00123447">
        <w:rPr>
          <w:rFonts w:ascii="Times New Roman" w:hAnsi="Times New Roman" w:cs="Times New Roman"/>
          <w:b/>
          <w:i/>
        </w:rPr>
        <w:t>ония»</w:t>
      </w:r>
      <w:r w:rsidR="00506006" w:rsidRPr="00FD199D">
        <w:rPr>
          <w:rFonts w:ascii="Times New Roman" w:hAnsi="Times New Roman" w:cs="Times New Roman"/>
          <w:b/>
          <w:i/>
          <w:szCs w:val="32"/>
        </w:rPr>
        <w:t xml:space="preserve">, </w:t>
      </w:r>
      <w:proofErr w:type="gramStart"/>
      <w:r w:rsidR="002D2989" w:rsidRPr="005710F7">
        <w:rPr>
          <w:rFonts w:ascii="Times New Roman" w:hAnsi="Times New Roman" w:cs="Times New Roman"/>
          <w:b/>
          <w:i/>
          <w:szCs w:val="32"/>
        </w:rPr>
        <w:t>Хими</w:t>
      </w:r>
      <w:r w:rsidR="002D2989">
        <w:rPr>
          <w:rFonts w:ascii="Times New Roman" w:hAnsi="Times New Roman" w:cs="Times New Roman"/>
          <w:b/>
          <w:i/>
          <w:szCs w:val="32"/>
        </w:rPr>
        <w:t>ческий  кружо</w:t>
      </w:r>
      <w:r w:rsidR="002D2989" w:rsidRPr="005710F7">
        <w:rPr>
          <w:rFonts w:ascii="Times New Roman" w:hAnsi="Times New Roman" w:cs="Times New Roman"/>
          <w:b/>
          <w:i/>
          <w:szCs w:val="32"/>
        </w:rPr>
        <w:t>к</w:t>
      </w:r>
      <w:proofErr w:type="gramEnd"/>
      <w:r w:rsidR="002D2989" w:rsidRPr="005710F7">
        <w:rPr>
          <w:rFonts w:ascii="Times New Roman" w:hAnsi="Times New Roman" w:cs="Times New Roman"/>
          <w:b/>
          <w:i/>
          <w:szCs w:val="32"/>
        </w:rPr>
        <w:t xml:space="preserve"> «Я, Менделеев</w:t>
      </w:r>
      <w:r w:rsidR="002D2989" w:rsidRPr="005710F7">
        <w:rPr>
          <w:b/>
          <w:i/>
          <w:szCs w:val="32"/>
        </w:rPr>
        <w:t>»</w:t>
      </w:r>
      <w:r w:rsidR="002D2989">
        <w:rPr>
          <w:b/>
          <w:i/>
          <w:szCs w:val="32"/>
        </w:rPr>
        <w:t xml:space="preserve"> </w:t>
      </w:r>
      <w:r w:rsidR="002D2989">
        <w:rPr>
          <w:rFonts w:ascii="Times New Roman" w:hAnsi="Times New Roman" w:cs="Times New Roman"/>
          <w:b/>
          <w:i/>
          <w:szCs w:val="32"/>
        </w:rPr>
        <w:t>,</w:t>
      </w:r>
      <w:r w:rsidR="002D2989">
        <w:rPr>
          <w:rFonts w:ascii="Times New Roman" w:hAnsi="Times New Roman" w:cs="Times New Roman"/>
          <w:b/>
          <w:i/>
          <w:sz w:val="24"/>
          <w:szCs w:val="32"/>
        </w:rPr>
        <w:t xml:space="preserve"> </w:t>
      </w:r>
      <w:r w:rsidR="002D2989" w:rsidRPr="005710F7">
        <w:rPr>
          <w:rFonts w:ascii="Times New Roman" w:hAnsi="Times New Roman" w:cs="Times New Roman"/>
          <w:b/>
          <w:i/>
        </w:rPr>
        <w:t>«Весёлая  математика</w:t>
      </w:r>
      <w:r w:rsidR="002D2989" w:rsidRPr="005710F7">
        <w:rPr>
          <w:rFonts w:ascii="Times New Roman" w:hAnsi="Times New Roman" w:cs="Times New Roman"/>
          <w:b/>
          <w:i/>
          <w:sz w:val="24"/>
        </w:rPr>
        <w:t>»</w:t>
      </w:r>
      <w:r w:rsidR="002D2989">
        <w:rPr>
          <w:rFonts w:ascii="Times New Roman" w:hAnsi="Times New Roman" w:cs="Times New Roman"/>
          <w:b/>
          <w:i/>
          <w:sz w:val="24"/>
        </w:rPr>
        <w:t>,</w:t>
      </w:r>
      <w:r w:rsidR="00D513A6">
        <w:rPr>
          <w:rFonts w:ascii="Times New Roman" w:hAnsi="Times New Roman" w:cs="Times New Roman"/>
          <w:b/>
          <w:i/>
        </w:rPr>
        <w:t xml:space="preserve"> Русская литература</w:t>
      </w:r>
      <w:r w:rsidR="00506006" w:rsidRPr="00FD199D">
        <w:rPr>
          <w:rFonts w:ascii="Times New Roman" w:hAnsi="Times New Roman" w:cs="Times New Roman"/>
          <w:b/>
          <w:i/>
        </w:rPr>
        <w:t xml:space="preserve"> «Живая речь», </w:t>
      </w:r>
      <w:r w:rsidR="005B0B4C">
        <w:rPr>
          <w:rFonts w:ascii="Times New Roman" w:hAnsi="Times New Roman" w:cs="Times New Roman"/>
          <w:b/>
          <w:i/>
        </w:rPr>
        <w:t xml:space="preserve">Родной язык  «Богатство родного языка  </w:t>
      </w:r>
      <w:r w:rsidR="005B0B4C" w:rsidRPr="00CB02C8">
        <w:rPr>
          <w:rFonts w:ascii="Times New Roman" w:hAnsi="Times New Roman" w:cs="Times New Roman"/>
          <w:b/>
          <w:i/>
        </w:rPr>
        <w:t>»</w:t>
      </w:r>
      <w:r w:rsidR="005B0B4C">
        <w:rPr>
          <w:rFonts w:ascii="Times New Roman" w:hAnsi="Times New Roman" w:cs="Times New Roman"/>
          <w:b/>
          <w:i/>
        </w:rPr>
        <w:t xml:space="preserve">, </w:t>
      </w:r>
      <w:r w:rsidR="00506006" w:rsidRPr="00FD199D">
        <w:rPr>
          <w:rFonts w:ascii="Times New Roman" w:hAnsi="Times New Roman" w:cs="Times New Roman"/>
          <w:b/>
          <w:i/>
          <w:szCs w:val="32"/>
        </w:rPr>
        <w:t xml:space="preserve"> Танцевальный кружок «Дети гор».</w:t>
      </w:r>
      <w:r w:rsidR="00123447">
        <w:rPr>
          <w:rFonts w:ascii="Times New Roman" w:hAnsi="Times New Roman" w:cs="Times New Roman"/>
          <w:b/>
          <w:i/>
          <w:szCs w:val="32"/>
        </w:rPr>
        <w:t>»</w:t>
      </w:r>
      <w:proofErr w:type="spellStart"/>
      <w:r w:rsidR="00123447">
        <w:rPr>
          <w:rFonts w:ascii="Times New Roman" w:hAnsi="Times New Roman" w:cs="Times New Roman"/>
          <w:b/>
          <w:i/>
          <w:szCs w:val="32"/>
        </w:rPr>
        <w:t>сПОРТИВНЫЕ</w:t>
      </w:r>
      <w:proofErr w:type="spellEnd"/>
      <w:r w:rsidR="00123447">
        <w:rPr>
          <w:rFonts w:ascii="Times New Roman" w:hAnsi="Times New Roman" w:cs="Times New Roman"/>
          <w:b/>
          <w:i/>
          <w:szCs w:val="32"/>
        </w:rPr>
        <w:t xml:space="preserve"> ИГРЫ.ВОЛЕЙБОЛ»</w:t>
      </w:r>
    </w:p>
    <w:p w:rsidR="002570F8" w:rsidRDefault="00F21304" w:rsidP="00F97C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</w:rPr>
        <w:t>Социальный статус учащихся и их семей:</w:t>
      </w:r>
    </w:p>
    <w:p w:rsidR="002570F8" w:rsidRPr="001B4339" w:rsidRDefault="002570F8" w:rsidP="002570F8">
      <w:pPr>
        <w:rPr>
          <w:b/>
        </w:rPr>
      </w:pPr>
    </w:p>
    <w:tbl>
      <w:tblPr>
        <w:tblW w:w="7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083"/>
        <w:gridCol w:w="1406"/>
        <w:gridCol w:w="1245"/>
        <w:gridCol w:w="31"/>
        <w:gridCol w:w="1419"/>
      </w:tblGrid>
      <w:tr w:rsidR="002570F8" w:rsidRPr="001871D5" w:rsidTr="005528D9">
        <w:trPr>
          <w:trHeight w:val="288"/>
          <w:jc w:val="center"/>
        </w:trPr>
        <w:tc>
          <w:tcPr>
            <w:tcW w:w="539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1871D5">
              <w:rPr>
                <w:rFonts w:ascii="Times New Roman" w:hAnsi="Times New Roman" w:cs="Times New Roman"/>
                <w:b/>
                <w:i/>
                <w:szCs w:val="20"/>
              </w:rPr>
              <w:t>№</w:t>
            </w:r>
          </w:p>
          <w:p w:rsidR="002570F8" w:rsidRPr="001871D5" w:rsidRDefault="005528D9" w:rsidP="006E2E50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1871D5">
              <w:rPr>
                <w:rFonts w:ascii="Times New Roman" w:hAnsi="Times New Roman" w:cs="Times New Roman"/>
                <w:b/>
                <w:i/>
                <w:szCs w:val="20"/>
              </w:rPr>
              <w:t>п/п</w:t>
            </w:r>
          </w:p>
        </w:tc>
        <w:tc>
          <w:tcPr>
            <w:tcW w:w="3083" w:type="dxa"/>
            <w:shd w:val="clear" w:color="auto" w:fill="auto"/>
          </w:tcPr>
          <w:p w:rsidR="002570F8" w:rsidRPr="001871D5" w:rsidRDefault="005528D9" w:rsidP="006E2E50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b/>
                <w:i/>
                <w:sz w:val="24"/>
              </w:rPr>
              <w:t>Социальные семьи</w:t>
            </w:r>
          </w:p>
        </w:tc>
        <w:tc>
          <w:tcPr>
            <w:tcW w:w="1406" w:type="dxa"/>
            <w:shd w:val="clear" w:color="auto" w:fill="auto"/>
          </w:tcPr>
          <w:p w:rsidR="002570F8" w:rsidRPr="001871D5" w:rsidRDefault="00123447" w:rsidP="006E2E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2015-2016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570F8" w:rsidRPr="001871D5" w:rsidRDefault="00123447" w:rsidP="006E2E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2016-2017</w:t>
            </w:r>
          </w:p>
        </w:tc>
        <w:tc>
          <w:tcPr>
            <w:tcW w:w="1419" w:type="dxa"/>
            <w:shd w:val="clear" w:color="auto" w:fill="auto"/>
          </w:tcPr>
          <w:p w:rsidR="002570F8" w:rsidRPr="001871D5" w:rsidRDefault="0012344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2017-2018</w:t>
            </w:r>
          </w:p>
          <w:p w:rsidR="002570F8" w:rsidRPr="001871D5" w:rsidRDefault="002570F8" w:rsidP="002570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2570F8" w:rsidRPr="001871D5" w:rsidTr="005528D9">
        <w:trPr>
          <w:jc w:val="center"/>
        </w:trPr>
        <w:tc>
          <w:tcPr>
            <w:tcW w:w="539" w:type="dxa"/>
            <w:shd w:val="clear" w:color="auto" w:fill="auto"/>
          </w:tcPr>
          <w:p w:rsidR="002570F8" w:rsidRPr="001871D5" w:rsidRDefault="002570F8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2570F8" w:rsidRPr="001871D5" w:rsidRDefault="002570F8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Всего учащихся</w:t>
            </w:r>
          </w:p>
        </w:tc>
        <w:tc>
          <w:tcPr>
            <w:tcW w:w="1406" w:type="dxa"/>
            <w:shd w:val="clear" w:color="auto" w:fill="auto"/>
          </w:tcPr>
          <w:p w:rsidR="002570F8" w:rsidRPr="001871D5" w:rsidRDefault="00123447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63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570F8" w:rsidRPr="001871D5" w:rsidRDefault="00123447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65</w:t>
            </w:r>
          </w:p>
        </w:tc>
        <w:tc>
          <w:tcPr>
            <w:tcW w:w="1419" w:type="dxa"/>
            <w:shd w:val="clear" w:color="auto" w:fill="auto"/>
          </w:tcPr>
          <w:p w:rsidR="002570F8" w:rsidRPr="001871D5" w:rsidRDefault="00123447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63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Неблагополучных семей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Число детей из семей, требующих повышенного внимания со стороны   педагогов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5528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71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Число детей, воспитывающихся матерью (отцом) одиночкой  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8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871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Число детей, родители которых являются пенсионерами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7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tcBorders>
              <w:top w:val="nil"/>
            </w:tcBorders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13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13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871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Число детей из разведенных семей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4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Число детей из полных благополучных семей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26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26</w:t>
            </w:r>
          </w:p>
        </w:tc>
      </w:tr>
      <w:tr w:rsidR="005528D9" w:rsidRPr="001871D5" w:rsidTr="005528D9">
        <w:trPr>
          <w:trHeight w:val="289"/>
          <w:jc w:val="center"/>
        </w:trPr>
        <w:tc>
          <w:tcPr>
            <w:tcW w:w="539" w:type="dxa"/>
            <w:vMerge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48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51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51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8</w:t>
            </w:r>
          </w:p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Малообеспеченных семей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15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15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25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25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9</w:t>
            </w:r>
          </w:p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Многодетных семей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26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28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51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56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10</w:t>
            </w: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Неполных семей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8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11</w:t>
            </w: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Семей беженцев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2570F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12</w:t>
            </w: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Семей вынужденных  переселенцев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5528D9" w:rsidRPr="001871D5" w:rsidRDefault="00FD199D" w:rsidP="005528D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5528D9" w:rsidRPr="001871D5" w:rsidRDefault="00FD199D" w:rsidP="005528D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13</w:t>
            </w: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 xml:space="preserve">Семей под опекой </w:t>
            </w:r>
            <w:r w:rsidR="00412784">
              <w:rPr>
                <w:rFonts w:ascii="Times New Roman" w:hAnsi="Times New Roman" w:cs="Times New Roman"/>
                <w:i/>
                <w:sz w:val="24"/>
              </w:rPr>
              <w:t>(круглые сироты)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="005528D9" w:rsidRPr="001871D5" w:rsidRDefault="00FD199D" w:rsidP="005528D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 xml:space="preserve">В них детей 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="005528D9" w:rsidRPr="001871D5" w:rsidRDefault="00FD199D" w:rsidP="005528D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14</w:t>
            </w: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Детей-</w:t>
            </w:r>
            <w:r w:rsidR="0041278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412784">
              <w:rPr>
                <w:rFonts w:ascii="Times New Roman" w:hAnsi="Times New Roman" w:cs="Times New Roman"/>
                <w:i/>
                <w:sz w:val="24"/>
              </w:rPr>
              <w:t>полу</w:t>
            </w:r>
            <w:r w:rsidRPr="001871D5">
              <w:rPr>
                <w:rFonts w:ascii="Times New Roman" w:hAnsi="Times New Roman" w:cs="Times New Roman"/>
                <w:i/>
                <w:sz w:val="24"/>
              </w:rPr>
              <w:t>сирот</w:t>
            </w:r>
            <w:proofErr w:type="spellEnd"/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1245" w:type="dxa"/>
            <w:shd w:val="clear" w:color="auto" w:fill="auto"/>
          </w:tcPr>
          <w:p w:rsidR="005528D9" w:rsidRPr="001871D5" w:rsidRDefault="00FD199D" w:rsidP="005528D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8</w:t>
            </w:r>
          </w:p>
        </w:tc>
      </w:tr>
      <w:tr w:rsidR="005528D9" w:rsidRPr="001871D5" w:rsidTr="005528D9">
        <w:trPr>
          <w:jc w:val="center"/>
        </w:trPr>
        <w:tc>
          <w:tcPr>
            <w:tcW w:w="539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15</w:t>
            </w:r>
          </w:p>
        </w:tc>
        <w:tc>
          <w:tcPr>
            <w:tcW w:w="3083" w:type="dxa"/>
            <w:shd w:val="clear" w:color="auto" w:fill="auto"/>
          </w:tcPr>
          <w:p w:rsidR="005528D9" w:rsidRPr="001871D5" w:rsidRDefault="005528D9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Детей-инвалидов</w:t>
            </w:r>
          </w:p>
        </w:tc>
        <w:tc>
          <w:tcPr>
            <w:tcW w:w="1406" w:type="dxa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="005528D9" w:rsidRPr="001871D5" w:rsidRDefault="00FD199D" w:rsidP="005528D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528D9" w:rsidRPr="001871D5" w:rsidRDefault="00FD199D" w:rsidP="006E2E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</w:tbl>
    <w:p w:rsidR="00FD199D" w:rsidRDefault="002570F8" w:rsidP="002570F8">
      <w:pPr>
        <w:suppressAutoHyphens/>
        <w:jc w:val="both"/>
        <w:rPr>
          <w:rFonts w:ascii="Times New Roman" w:hAnsi="Times New Roman" w:cs="Times New Roman"/>
          <w:i/>
          <w:sz w:val="32"/>
          <w:szCs w:val="28"/>
        </w:rPr>
      </w:pPr>
      <w:r w:rsidRPr="001871D5">
        <w:rPr>
          <w:rFonts w:ascii="Times New Roman" w:hAnsi="Times New Roman" w:cs="Times New Roman"/>
          <w:i/>
          <w:sz w:val="32"/>
          <w:szCs w:val="28"/>
        </w:rPr>
        <w:t xml:space="preserve">   </w:t>
      </w:r>
    </w:p>
    <w:p w:rsidR="002570F8" w:rsidRPr="001871D5" w:rsidRDefault="002570F8" w:rsidP="002570F8">
      <w:pPr>
        <w:suppressAutoHyphens/>
        <w:jc w:val="both"/>
        <w:rPr>
          <w:rFonts w:ascii="Times New Roman" w:hAnsi="Times New Roman" w:cs="Times New Roman"/>
          <w:i/>
          <w:sz w:val="24"/>
        </w:rPr>
      </w:pPr>
      <w:r w:rsidRPr="001871D5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Pr="001871D5">
        <w:rPr>
          <w:rFonts w:ascii="Times New Roman" w:hAnsi="Times New Roman" w:cs="Times New Roman"/>
          <w:i/>
          <w:sz w:val="24"/>
        </w:rPr>
        <w:t xml:space="preserve">Данные социального паспорта ежегодно обновляются. В школе обучаются дети, находящиеся на особом контроле. Это – дети, состоящие на </w:t>
      </w:r>
      <w:proofErr w:type="spellStart"/>
      <w:r w:rsidRPr="001871D5">
        <w:rPr>
          <w:rFonts w:ascii="Times New Roman" w:hAnsi="Times New Roman" w:cs="Times New Roman"/>
          <w:i/>
          <w:sz w:val="24"/>
        </w:rPr>
        <w:t>внутришкольном</w:t>
      </w:r>
      <w:proofErr w:type="spellEnd"/>
      <w:r w:rsidRPr="001871D5">
        <w:rPr>
          <w:rFonts w:ascii="Times New Roman" w:hAnsi="Times New Roman" w:cs="Times New Roman"/>
          <w:i/>
          <w:sz w:val="24"/>
        </w:rPr>
        <w:t xml:space="preserve"> контроле, дети – инвалиды и дети, находящиеся под опекой. С такой категорией обучающихся проводятся индивидуальные беседы, осуществляется патронаж семей, оказывается социально – психологическая поддержка. </w:t>
      </w:r>
    </w:p>
    <w:p w:rsidR="002570F8" w:rsidRPr="001871D5" w:rsidRDefault="002570F8" w:rsidP="002570F8">
      <w:pPr>
        <w:ind w:firstLine="284"/>
        <w:jc w:val="both"/>
        <w:rPr>
          <w:rFonts w:ascii="Times New Roman" w:hAnsi="Times New Roman" w:cs="Times New Roman"/>
          <w:i/>
          <w:sz w:val="24"/>
        </w:rPr>
      </w:pPr>
      <w:r w:rsidRPr="001871D5">
        <w:rPr>
          <w:rFonts w:ascii="Times New Roman" w:hAnsi="Times New Roman" w:cs="Times New Roman"/>
          <w:i/>
          <w:sz w:val="24"/>
        </w:rPr>
        <w:t xml:space="preserve">Коллектив школы сотрудничает с работниками правоохранительных органов, ПДН, КДН. Проводится работа по формированию здорового образа жизни.  </w:t>
      </w:r>
    </w:p>
    <w:p w:rsidR="00F97CFE" w:rsidRPr="001871D5" w:rsidRDefault="00F97CFE" w:rsidP="002570F8">
      <w:pPr>
        <w:ind w:firstLine="284"/>
        <w:jc w:val="both"/>
        <w:rPr>
          <w:rFonts w:ascii="Times New Roman" w:hAnsi="Times New Roman" w:cs="Times New Roman"/>
          <w:i/>
          <w:sz w:val="24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7"/>
        <w:gridCol w:w="1658"/>
      </w:tblGrid>
      <w:tr w:rsidR="002570F8" w:rsidRPr="001871D5" w:rsidTr="006E2E50">
        <w:trPr>
          <w:trHeight w:val="106"/>
        </w:trPr>
        <w:tc>
          <w:tcPr>
            <w:tcW w:w="8257" w:type="dxa"/>
            <w:vAlign w:val="center"/>
          </w:tcPr>
          <w:p w:rsidR="002570F8" w:rsidRPr="001871D5" w:rsidRDefault="002570F8" w:rsidP="006E2E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b/>
                <w:i/>
                <w:sz w:val="24"/>
              </w:rPr>
              <w:t>Основные категории</w:t>
            </w:r>
          </w:p>
        </w:tc>
        <w:tc>
          <w:tcPr>
            <w:tcW w:w="1658" w:type="dxa"/>
            <w:vAlign w:val="center"/>
          </w:tcPr>
          <w:p w:rsidR="002570F8" w:rsidRPr="001871D5" w:rsidRDefault="002570F8" w:rsidP="006E2E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b/>
                <w:i/>
                <w:sz w:val="24"/>
              </w:rPr>
              <w:t>Количество</w:t>
            </w:r>
          </w:p>
        </w:tc>
      </w:tr>
      <w:tr w:rsidR="002570F8" w:rsidRPr="001871D5" w:rsidTr="006E2E50">
        <w:trPr>
          <w:trHeight w:val="351"/>
        </w:trPr>
        <w:tc>
          <w:tcPr>
            <w:tcW w:w="8257" w:type="dxa"/>
          </w:tcPr>
          <w:p w:rsidR="002570F8" w:rsidRPr="001871D5" w:rsidRDefault="002570F8" w:rsidP="006E2E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b/>
                <w:i/>
                <w:sz w:val="24"/>
              </w:rPr>
              <w:t>Обучающиеся</w:t>
            </w:r>
          </w:p>
        </w:tc>
        <w:tc>
          <w:tcPr>
            <w:tcW w:w="1658" w:type="dxa"/>
          </w:tcPr>
          <w:p w:rsidR="002570F8" w:rsidRPr="001871D5" w:rsidRDefault="002570F8" w:rsidP="006E2E5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2570F8" w:rsidRPr="001871D5" w:rsidTr="006E2E50">
        <w:trPr>
          <w:trHeight w:val="314"/>
        </w:trPr>
        <w:tc>
          <w:tcPr>
            <w:tcW w:w="8257" w:type="dxa"/>
          </w:tcPr>
          <w:p w:rsidR="002570F8" w:rsidRPr="001871D5" w:rsidRDefault="002570F8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-общее количество обучающихся в школе</w:t>
            </w:r>
          </w:p>
        </w:tc>
        <w:tc>
          <w:tcPr>
            <w:tcW w:w="1658" w:type="dxa"/>
          </w:tcPr>
          <w:p w:rsidR="002570F8" w:rsidRPr="001871D5" w:rsidRDefault="00FD199D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65</w:t>
            </w:r>
          </w:p>
        </w:tc>
      </w:tr>
      <w:tr w:rsidR="002570F8" w:rsidRPr="001871D5" w:rsidTr="006E2E50">
        <w:trPr>
          <w:trHeight w:val="319"/>
        </w:trPr>
        <w:tc>
          <w:tcPr>
            <w:tcW w:w="8257" w:type="dxa"/>
          </w:tcPr>
          <w:p w:rsidR="002570F8" w:rsidRPr="001871D5" w:rsidRDefault="002570F8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- дети-инвалиды</w:t>
            </w:r>
          </w:p>
        </w:tc>
        <w:tc>
          <w:tcPr>
            <w:tcW w:w="1658" w:type="dxa"/>
          </w:tcPr>
          <w:p w:rsidR="002570F8" w:rsidRPr="001871D5" w:rsidRDefault="00FD199D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2570F8" w:rsidRPr="001871D5" w:rsidTr="006E2E50">
        <w:trPr>
          <w:trHeight w:val="319"/>
        </w:trPr>
        <w:tc>
          <w:tcPr>
            <w:tcW w:w="8257" w:type="dxa"/>
          </w:tcPr>
          <w:p w:rsidR="002570F8" w:rsidRPr="001871D5" w:rsidRDefault="002570F8" w:rsidP="006E2E50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- дети, имеющие ограниченные возможности здоровья</w:t>
            </w:r>
          </w:p>
        </w:tc>
        <w:tc>
          <w:tcPr>
            <w:tcW w:w="1658" w:type="dxa"/>
          </w:tcPr>
          <w:p w:rsidR="002570F8" w:rsidRPr="001871D5" w:rsidRDefault="00BA6694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2570F8" w:rsidRPr="001871D5" w:rsidTr="006E2E50">
        <w:trPr>
          <w:trHeight w:val="334"/>
        </w:trPr>
        <w:tc>
          <w:tcPr>
            <w:tcW w:w="8257" w:type="dxa"/>
          </w:tcPr>
          <w:p w:rsidR="002570F8" w:rsidRPr="001871D5" w:rsidRDefault="002570F8" w:rsidP="006E2E50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- дети, находящиеся на индивидуальном обучении</w:t>
            </w:r>
          </w:p>
        </w:tc>
        <w:tc>
          <w:tcPr>
            <w:tcW w:w="1658" w:type="dxa"/>
          </w:tcPr>
          <w:p w:rsidR="002570F8" w:rsidRPr="001871D5" w:rsidRDefault="00FD199D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2570F8" w:rsidRPr="001871D5" w:rsidTr="006E2E50">
        <w:trPr>
          <w:trHeight w:val="364"/>
        </w:trPr>
        <w:tc>
          <w:tcPr>
            <w:tcW w:w="8257" w:type="dxa"/>
          </w:tcPr>
          <w:p w:rsidR="002570F8" w:rsidRPr="001871D5" w:rsidRDefault="002570F8" w:rsidP="006E2E50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- дети, оставшиеся без попечения родителей</w:t>
            </w:r>
          </w:p>
        </w:tc>
        <w:tc>
          <w:tcPr>
            <w:tcW w:w="1658" w:type="dxa"/>
          </w:tcPr>
          <w:p w:rsidR="002570F8" w:rsidRPr="001871D5" w:rsidRDefault="00FD199D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412784" w:rsidRPr="001871D5" w:rsidTr="006E2E50">
        <w:trPr>
          <w:trHeight w:val="364"/>
        </w:trPr>
        <w:tc>
          <w:tcPr>
            <w:tcW w:w="8257" w:type="dxa"/>
          </w:tcPr>
          <w:p w:rsidR="00412784" w:rsidRPr="001871D5" w:rsidRDefault="00412784" w:rsidP="006E2E50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i/>
                <w:sz w:val="23"/>
                <w:szCs w:val="23"/>
              </w:rPr>
              <w:t>-состоящие на учете в П</w:t>
            </w:r>
            <w:r w:rsidRPr="001871D5">
              <w:rPr>
                <w:i/>
                <w:sz w:val="23"/>
                <w:szCs w:val="23"/>
              </w:rPr>
              <w:t>ДН</w:t>
            </w:r>
          </w:p>
        </w:tc>
        <w:tc>
          <w:tcPr>
            <w:tcW w:w="1658" w:type="dxa"/>
          </w:tcPr>
          <w:p w:rsidR="00412784" w:rsidRPr="001871D5" w:rsidRDefault="00FD199D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2570F8" w:rsidRPr="001871D5" w:rsidTr="006E2E50">
        <w:trPr>
          <w:trHeight w:val="319"/>
        </w:trPr>
        <w:tc>
          <w:tcPr>
            <w:tcW w:w="8257" w:type="dxa"/>
          </w:tcPr>
          <w:p w:rsidR="002570F8" w:rsidRPr="001871D5" w:rsidRDefault="002570F8" w:rsidP="006E2E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b/>
                <w:i/>
                <w:sz w:val="24"/>
              </w:rPr>
              <w:t>Семьи</w:t>
            </w:r>
          </w:p>
        </w:tc>
        <w:tc>
          <w:tcPr>
            <w:tcW w:w="1658" w:type="dxa"/>
          </w:tcPr>
          <w:p w:rsidR="002570F8" w:rsidRPr="001871D5" w:rsidRDefault="002570F8" w:rsidP="006E2E5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2570F8" w:rsidRPr="001871D5" w:rsidTr="006E2E50">
        <w:trPr>
          <w:trHeight w:val="319"/>
        </w:trPr>
        <w:tc>
          <w:tcPr>
            <w:tcW w:w="8257" w:type="dxa"/>
          </w:tcPr>
          <w:p w:rsidR="002570F8" w:rsidRPr="001871D5" w:rsidRDefault="002570F8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 xml:space="preserve"> -общее количество семей</w:t>
            </w:r>
          </w:p>
        </w:tc>
        <w:tc>
          <w:tcPr>
            <w:tcW w:w="1658" w:type="dxa"/>
          </w:tcPr>
          <w:p w:rsidR="002570F8" w:rsidRPr="001871D5" w:rsidRDefault="00FD199D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34</w:t>
            </w:r>
          </w:p>
        </w:tc>
      </w:tr>
      <w:tr w:rsidR="002570F8" w:rsidRPr="001871D5" w:rsidTr="006E2E50">
        <w:trPr>
          <w:trHeight w:val="304"/>
        </w:trPr>
        <w:tc>
          <w:tcPr>
            <w:tcW w:w="8257" w:type="dxa"/>
          </w:tcPr>
          <w:p w:rsidR="002570F8" w:rsidRPr="001871D5" w:rsidRDefault="002570F8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- полные</w:t>
            </w:r>
          </w:p>
        </w:tc>
        <w:tc>
          <w:tcPr>
            <w:tcW w:w="1658" w:type="dxa"/>
          </w:tcPr>
          <w:p w:rsidR="002570F8" w:rsidRPr="001871D5" w:rsidRDefault="00FD199D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26</w:t>
            </w:r>
          </w:p>
        </w:tc>
      </w:tr>
      <w:tr w:rsidR="002570F8" w:rsidRPr="001871D5" w:rsidTr="006E2E50">
        <w:trPr>
          <w:trHeight w:val="334"/>
        </w:trPr>
        <w:tc>
          <w:tcPr>
            <w:tcW w:w="8257" w:type="dxa"/>
          </w:tcPr>
          <w:p w:rsidR="002570F8" w:rsidRPr="001871D5" w:rsidRDefault="002570F8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- неполные</w:t>
            </w:r>
          </w:p>
        </w:tc>
        <w:tc>
          <w:tcPr>
            <w:tcW w:w="1658" w:type="dxa"/>
          </w:tcPr>
          <w:p w:rsidR="002570F8" w:rsidRPr="001871D5" w:rsidRDefault="00FD199D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</w:tr>
      <w:tr w:rsidR="002570F8" w:rsidRPr="001871D5" w:rsidTr="006E2E50">
        <w:trPr>
          <w:trHeight w:val="349"/>
        </w:trPr>
        <w:tc>
          <w:tcPr>
            <w:tcW w:w="8257" w:type="dxa"/>
          </w:tcPr>
          <w:p w:rsidR="002570F8" w:rsidRPr="001871D5" w:rsidRDefault="002570F8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- многодетные</w:t>
            </w:r>
          </w:p>
        </w:tc>
        <w:tc>
          <w:tcPr>
            <w:tcW w:w="1658" w:type="dxa"/>
          </w:tcPr>
          <w:p w:rsidR="002570F8" w:rsidRPr="001871D5" w:rsidRDefault="00FD199D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28</w:t>
            </w:r>
          </w:p>
        </w:tc>
      </w:tr>
      <w:tr w:rsidR="002570F8" w:rsidRPr="001871D5" w:rsidTr="006E2E50">
        <w:trPr>
          <w:trHeight w:val="364"/>
        </w:trPr>
        <w:tc>
          <w:tcPr>
            <w:tcW w:w="8257" w:type="dxa"/>
          </w:tcPr>
          <w:p w:rsidR="002570F8" w:rsidRPr="001871D5" w:rsidRDefault="002570F8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871D5">
              <w:rPr>
                <w:rFonts w:ascii="Times New Roman" w:hAnsi="Times New Roman" w:cs="Times New Roman"/>
                <w:i/>
                <w:sz w:val="24"/>
              </w:rPr>
              <w:t>- малоимущие</w:t>
            </w:r>
          </w:p>
        </w:tc>
        <w:tc>
          <w:tcPr>
            <w:tcW w:w="1658" w:type="dxa"/>
          </w:tcPr>
          <w:p w:rsidR="002570F8" w:rsidRPr="001871D5" w:rsidRDefault="00FD199D" w:rsidP="006E2E5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15</w:t>
            </w:r>
          </w:p>
        </w:tc>
      </w:tr>
    </w:tbl>
    <w:p w:rsidR="001871D5" w:rsidRPr="001871D5" w:rsidRDefault="001871D5" w:rsidP="001871D5">
      <w:pPr>
        <w:pStyle w:val="Default"/>
        <w:rPr>
          <w:b/>
          <w:bCs/>
          <w:i/>
          <w:iCs/>
          <w:sz w:val="23"/>
          <w:szCs w:val="23"/>
        </w:rPr>
      </w:pPr>
    </w:p>
    <w:p w:rsidR="001871D5" w:rsidRPr="00F97CFE" w:rsidRDefault="001871D5" w:rsidP="001871D5">
      <w:pPr>
        <w:pStyle w:val="Default"/>
        <w:rPr>
          <w:i/>
          <w:sz w:val="28"/>
          <w:szCs w:val="23"/>
        </w:rPr>
      </w:pPr>
      <w:r w:rsidRPr="00F97CFE">
        <w:rPr>
          <w:b/>
          <w:bCs/>
          <w:i/>
          <w:iCs/>
          <w:sz w:val="28"/>
          <w:szCs w:val="23"/>
        </w:rPr>
        <w:t xml:space="preserve">Сведения о детях, относящихся к группе социального риска. </w:t>
      </w:r>
    </w:p>
    <w:p w:rsidR="001871D5" w:rsidRPr="001871D5" w:rsidRDefault="001871D5" w:rsidP="001871D5">
      <w:pPr>
        <w:pStyle w:val="Default"/>
        <w:spacing w:after="68"/>
        <w:rPr>
          <w:i/>
          <w:sz w:val="23"/>
          <w:szCs w:val="23"/>
        </w:rPr>
      </w:pPr>
      <w:r w:rsidRPr="001871D5">
        <w:rPr>
          <w:i/>
          <w:sz w:val="23"/>
          <w:szCs w:val="23"/>
        </w:rPr>
        <w:t>1. Кол-</w:t>
      </w:r>
      <w:r w:rsidR="00F97CFE">
        <w:rPr>
          <w:i/>
          <w:sz w:val="23"/>
          <w:szCs w:val="23"/>
        </w:rPr>
        <w:t>во детей, состоящих на учете в П</w:t>
      </w:r>
      <w:r w:rsidRPr="001871D5">
        <w:rPr>
          <w:i/>
          <w:sz w:val="23"/>
          <w:szCs w:val="23"/>
        </w:rPr>
        <w:t xml:space="preserve">ДН - </w:t>
      </w:r>
      <w:r w:rsidRPr="00FD199D">
        <w:rPr>
          <w:b/>
          <w:i/>
          <w:sz w:val="23"/>
          <w:szCs w:val="23"/>
        </w:rPr>
        <w:t>нет</w:t>
      </w:r>
      <w:r w:rsidRPr="001871D5">
        <w:rPr>
          <w:i/>
          <w:sz w:val="23"/>
          <w:szCs w:val="23"/>
        </w:rPr>
        <w:t xml:space="preserve"> </w:t>
      </w:r>
    </w:p>
    <w:p w:rsidR="001871D5" w:rsidRPr="001871D5" w:rsidRDefault="001871D5" w:rsidP="001871D5">
      <w:pPr>
        <w:pStyle w:val="Default"/>
        <w:rPr>
          <w:i/>
          <w:sz w:val="23"/>
          <w:szCs w:val="23"/>
        </w:rPr>
      </w:pPr>
      <w:r w:rsidRPr="001871D5">
        <w:rPr>
          <w:i/>
          <w:sz w:val="23"/>
          <w:szCs w:val="23"/>
        </w:rPr>
        <w:t>2. Кол-во детей, со</w:t>
      </w:r>
      <w:r w:rsidR="00F97CFE">
        <w:rPr>
          <w:i/>
          <w:sz w:val="23"/>
          <w:szCs w:val="23"/>
        </w:rPr>
        <w:t xml:space="preserve">стоящих на </w:t>
      </w:r>
      <w:proofErr w:type="spellStart"/>
      <w:r w:rsidR="00F97CFE">
        <w:rPr>
          <w:i/>
          <w:sz w:val="23"/>
          <w:szCs w:val="23"/>
        </w:rPr>
        <w:t>внутрешкольном</w:t>
      </w:r>
      <w:proofErr w:type="spellEnd"/>
      <w:r w:rsidR="00F97CFE">
        <w:rPr>
          <w:i/>
          <w:sz w:val="23"/>
          <w:szCs w:val="23"/>
        </w:rPr>
        <w:t xml:space="preserve"> учете - </w:t>
      </w:r>
      <w:r w:rsidR="002D2989" w:rsidRPr="002D2989">
        <w:rPr>
          <w:b/>
          <w:i/>
          <w:sz w:val="23"/>
          <w:szCs w:val="23"/>
        </w:rPr>
        <w:t>7</w:t>
      </w:r>
    </w:p>
    <w:p w:rsidR="001871D5" w:rsidRPr="001871D5" w:rsidRDefault="001871D5" w:rsidP="001871D5">
      <w:pPr>
        <w:pStyle w:val="Default"/>
        <w:rPr>
          <w:i/>
          <w:sz w:val="23"/>
          <w:szCs w:val="23"/>
        </w:rPr>
      </w:pPr>
    </w:p>
    <w:p w:rsidR="001871D5" w:rsidRPr="00BA6694" w:rsidRDefault="001871D5" w:rsidP="001871D5">
      <w:pPr>
        <w:pStyle w:val="Default"/>
        <w:rPr>
          <w:b/>
          <w:i/>
          <w:sz w:val="23"/>
          <w:szCs w:val="23"/>
        </w:rPr>
      </w:pPr>
      <w:r w:rsidRPr="00BA6694">
        <w:rPr>
          <w:b/>
          <w:i/>
          <w:sz w:val="23"/>
          <w:szCs w:val="23"/>
        </w:rPr>
        <w:t xml:space="preserve">(дети группы риска) </w:t>
      </w:r>
    </w:p>
    <w:p w:rsidR="001871D5" w:rsidRPr="00BA6694" w:rsidRDefault="00F97CFE" w:rsidP="001871D5">
      <w:pPr>
        <w:pStyle w:val="Default"/>
        <w:spacing w:after="69"/>
        <w:rPr>
          <w:b/>
          <w:i/>
          <w:sz w:val="23"/>
          <w:szCs w:val="23"/>
        </w:rPr>
      </w:pPr>
      <w:r>
        <w:rPr>
          <w:i/>
          <w:sz w:val="23"/>
          <w:szCs w:val="23"/>
        </w:rPr>
        <w:t xml:space="preserve">3. Кол-во сирот – </w:t>
      </w:r>
      <w:r w:rsidR="00BA6694" w:rsidRPr="00BA6694">
        <w:rPr>
          <w:b/>
          <w:i/>
          <w:sz w:val="23"/>
          <w:szCs w:val="23"/>
        </w:rPr>
        <w:t>1</w:t>
      </w:r>
      <w:r w:rsidR="001871D5" w:rsidRPr="00BA6694">
        <w:rPr>
          <w:b/>
          <w:i/>
          <w:sz w:val="23"/>
          <w:szCs w:val="23"/>
        </w:rPr>
        <w:t xml:space="preserve"> </w:t>
      </w:r>
    </w:p>
    <w:p w:rsidR="001871D5" w:rsidRPr="00BA6694" w:rsidRDefault="00F97CFE" w:rsidP="001871D5">
      <w:pPr>
        <w:pStyle w:val="Default"/>
        <w:spacing w:after="69"/>
        <w:rPr>
          <w:b/>
          <w:i/>
          <w:sz w:val="23"/>
          <w:szCs w:val="23"/>
        </w:rPr>
      </w:pPr>
      <w:r>
        <w:rPr>
          <w:i/>
          <w:sz w:val="23"/>
          <w:szCs w:val="23"/>
        </w:rPr>
        <w:t xml:space="preserve">4. Кол-во опекаемых – </w:t>
      </w:r>
      <w:r w:rsidR="001871D5" w:rsidRPr="001871D5">
        <w:rPr>
          <w:i/>
          <w:sz w:val="23"/>
          <w:szCs w:val="23"/>
        </w:rPr>
        <w:t xml:space="preserve"> </w:t>
      </w:r>
      <w:r w:rsidR="001B1447">
        <w:rPr>
          <w:b/>
          <w:i/>
          <w:sz w:val="23"/>
          <w:szCs w:val="23"/>
        </w:rPr>
        <w:t>нет</w:t>
      </w:r>
    </w:p>
    <w:p w:rsidR="001871D5" w:rsidRPr="001871D5" w:rsidRDefault="00F97CFE" w:rsidP="001871D5">
      <w:pPr>
        <w:pStyle w:val="Default"/>
        <w:spacing w:after="69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5. Кол-во курильщиков - </w:t>
      </w:r>
      <w:r w:rsidR="00BA6694" w:rsidRPr="00BA6694">
        <w:rPr>
          <w:b/>
          <w:i/>
          <w:sz w:val="23"/>
          <w:szCs w:val="23"/>
        </w:rPr>
        <w:t>нет</w:t>
      </w:r>
    </w:p>
    <w:p w:rsidR="001871D5" w:rsidRPr="00BA6694" w:rsidRDefault="001871D5" w:rsidP="001871D5">
      <w:pPr>
        <w:pStyle w:val="Default"/>
        <w:spacing w:after="69"/>
        <w:rPr>
          <w:b/>
          <w:i/>
          <w:sz w:val="23"/>
          <w:szCs w:val="23"/>
        </w:rPr>
      </w:pPr>
      <w:r w:rsidRPr="001871D5">
        <w:rPr>
          <w:i/>
          <w:sz w:val="23"/>
          <w:szCs w:val="23"/>
        </w:rPr>
        <w:t xml:space="preserve">6. Кол-во наркоманов, токсикоманов – </w:t>
      </w:r>
      <w:r w:rsidRPr="00BA6694">
        <w:rPr>
          <w:b/>
          <w:i/>
          <w:sz w:val="23"/>
          <w:szCs w:val="23"/>
        </w:rPr>
        <w:t xml:space="preserve">нет. </w:t>
      </w:r>
    </w:p>
    <w:p w:rsidR="001871D5" w:rsidRPr="001871D5" w:rsidRDefault="001871D5" w:rsidP="001871D5">
      <w:pPr>
        <w:pStyle w:val="Default"/>
        <w:rPr>
          <w:i/>
          <w:sz w:val="23"/>
          <w:szCs w:val="23"/>
        </w:rPr>
      </w:pPr>
      <w:r w:rsidRPr="001871D5">
        <w:rPr>
          <w:b/>
          <w:bCs/>
          <w:i/>
          <w:iCs/>
          <w:sz w:val="23"/>
          <w:szCs w:val="23"/>
        </w:rPr>
        <w:t xml:space="preserve">7. </w:t>
      </w:r>
      <w:r w:rsidRPr="001871D5">
        <w:rPr>
          <w:i/>
          <w:sz w:val="23"/>
          <w:szCs w:val="23"/>
        </w:rPr>
        <w:t>Кол-во детей, находящихся в тя</w:t>
      </w:r>
      <w:r w:rsidR="00F97CFE">
        <w:rPr>
          <w:i/>
          <w:sz w:val="23"/>
          <w:szCs w:val="23"/>
        </w:rPr>
        <w:t xml:space="preserve">желой жизненной ситуации - </w:t>
      </w:r>
      <w:r w:rsidR="00BA6694" w:rsidRPr="00BA6694">
        <w:rPr>
          <w:b/>
          <w:i/>
          <w:sz w:val="23"/>
          <w:szCs w:val="23"/>
        </w:rPr>
        <w:t>нет</w:t>
      </w:r>
      <w:r w:rsidRPr="001871D5">
        <w:rPr>
          <w:i/>
          <w:sz w:val="23"/>
          <w:szCs w:val="23"/>
        </w:rPr>
        <w:t xml:space="preserve"> </w:t>
      </w:r>
    </w:p>
    <w:p w:rsidR="002570F8" w:rsidRPr="001871D5" w:rsidRDefault="002570F8" w:rsidP="002570F8">
      <w:pPr>
        <w:rPr>
          <w:rFonts w:ascii="Times New Roman" w:hAnsi="Times New Roman" w:cs="Times New Roman"/>
          <w:b/>
          <w:i/>
          <w:sz w:val="24"/>
          <w:u w:val="single"/>
        </w:rPr>
        <w:sectPr w:rsidR="002570F8" w:rsidRPr="001871D5" w:rsidSect="001871D5">
          <w:pgSz w:w="11907" w:h="16840" w:code="9"/>
          <w:pgMar w:top="851" w:right="851" w:bottom="567" w:left="1418" w:header="284" w:footer="284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noEndnote/>
        </w:sectPr>
      </w:pPr>
    </w:p>
    <w:p w:rsidR="001871D5" w:rsidRPr="00F97CFE" w:rsidRDefault="001871D5" w:rsidP="001871D5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4"/>
        </w:rPr>
      </w:pPr>
      <w:r w:rsidRPr="00F97CFE">
        <w:rPr>
          <w:rFonts w:ascii="Times New Roman" w:hAnsi="Times New Roman" w:cs="Times New Roman"/>
          <w:b/>
          <w:i/>
          <w:sz w:val="24"/>
        </w:rPr>
        <w:t>Пояснение</w:t>
      </w:r>
    </w:p>
    <w:p w:rsidR="001871D5" w:rsidRPr="001871D5" w:rsidRDefault="001871D5" w:rsidP="001871D5">
      <w:pPr>
        <w:ind w:firstLine="709"/>
        <w:jc w:val="both"/>
        <w:rPr>
          <w:rFonts w:ascii="Times New Roman" w:hAnsi="Times New Roman" w:cs="Times New Roman"/>
          <w:i/>
        </w:rPr>
      </w:pPr>
      <w:r w:rsidRPr="001871D5">
        <w:rPr>
          <w:rFonts w:ascii="Times New Roman" w:hAnsi="Times New Roman" w:cs="Times New Roman"/>
          <w:i/>
        </w:rPr>
        <w:t xml:space="preserve"> Оформление социального паспорта школы осуществляется социальным педагогом в начале учебного года. Социальный паспорт содержит информацию, дающую основания для анализа и оценки социальной ситуации в школе. Основные сведения предоставляются классными руководителями на основе социальных паспортов классов. </w:t>
      </w:r>
    </w:p>
    <w:p w:rsidR="002570F8" w:rsidRPr="001871D5" w:rsidRDefault="001871D5" w:rsidP="001871D5">
      <w:pPr>
        <w:ind w:firstLine="709"/>
        <w:jc w:val="both"/>
        <w:rPr>
          <w:i/>
        </w:rPr>
      </w:pPr>
      <w:r w:rsidRPr="001871D5">
        <w:rPr>
          <w:rFonts w:ascii="Times New Roman" w:hAnsi="Times New Roman" w:cs="Times New Roman"/>
          <w:i/>
        </w:rPr>
        <w:t>Категории, которые выделяются в социальном паспорте, определяются каждым образовательным учреждением самостоятельно. Указанный вариант социального паспорта является примерным ориентиром для образовательного учреждения</w:t>
      </w:r>
      <w:r w:rsidRPr="001871D5">
        <w:rPr>
          <w:i/>
        </w:rPr>
        <w:t>.</w:t>
      </w:r>
    </w:p>
    <w:p w:rsidR="002570F8" w:rsidRPr="001871D5" w:rsidRDefault="002570F8" w:rsidP="005528D9">
      <w:pPr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1871D5">
        <w:rPr>
          <w:rFonts w:ascii="Times New Roman" w:hAnsi="Times New Roman" w:cs="Times New Roman"/>
          <w:b/>
          <w:i/>
          <w:sz w:val="24"/>
          <w:u w:val="single"/>
        </w:rPr>
        <w:t>Определения, полезные для формирования социального паспорта</w:t>
      </w:r>
    </w:p>
    <w:p w:rsidR="002570F8" w:rsidRPr="001871D5" w:rsidRDefault="002570F8" w:rsidP="002570F8">
      <w:pPr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1871D5">
        <w:rPr>
          <w:rFonts w:ascii="Times New Roman" w:hAnsi="Times New Roman" w:cs="Times New Roman"/>
          <w:b/>
          <w:i/>
          <w:sz w:val="24"/>
          <w:u w:val="single"/>
        </w:rPr>
        <w:t>Сведения о детях</w:t>
      </w:r>
    </w:p>
    <w:p w:rsidR="002570F8" w:rsidRPr="001871D5" w:rsidRDefault="002570F8" w:rsidP="002570F8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1871D5">
        <w:rPr>
          <w:rFonts w:ascii="Times New Roman" w:hAnsi="Times New Roman" w:cs="Times New Roman"/>
          <w:b/>
          <w:i/>
          <w:sz w:val="24"/>
        </w:rPr>
        <w:t>1. Дети-инвалиды</w:t>
      </w:r>
    </w:p>
    <w:p w:rsidR="002570F8" w:rsidRPr="001871D5" w:rsidRDefault="002570F8" w:rsidP="002570F8">
      <w:pPr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871D5">
        <w:rPr>
          <w:rFonts w:ascii="Times New Roman" w:hAnsi="Times New Roman" w:cs="Times New Roman"/>
          <w:b/>
          <w:i/>
          <w:sz w:val="24"/>
        </w:rPr>
        <w:t xml:space="preserve"> </w:t>
      </w:r>
      <w:r w:rsidRPr="001871D5">
        <w:rPr>
          <w:rFonts w:ascii="Times New Roman" w:hAnsi="Times New Roman" w:cs="Times New Roman"/>
          <w:i/>
          <w:sz w:val="24"/>
        </w:rPr>
        <w:t>Дети-инвалиды – дети, имеющие установленные структурные нарушения в жизнедеятельности организма, подтвержденные соответствующими медицинскими документами.</w:t>
      </w:r>
    </w:p>
    <w:p w:rsidR="002570F8" w:rsidRDefault="002570F8" w:rsidP="002570F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871D5">
        <w:rPr>
          <w:rFonts w:ascii="Times New Roman" w:hAnsi="Times New Roman" w:cs="Times New Roman"/>
          <w:i/>
          <w:sz w:val="24"/>
        </w:rPr>
        <w:t xml:space="preserve"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 В зависимости от степени расстройства функций организма и ограничения жизнедеятельности лицам, признанным инвалидами, устанавливается группа инвалидности, а лицам в возрасте до 18 лет устанавливается категория "ребенок-инвалид". Признание лица инвалидом осуществляется федеральным учреждением медико-социальной </w:t>
      </w:r>
      <w:proofErr w:type="gramStart"/>
      <w:r w:rsidRPr="001871D5">
        <w:rPr>
          <w:rFonts w:ascii="Times New Roman" w:hAnsi="Times New Roman" w:cs="Times New Roman"/>
          <w:i/>
          <w:sz w:val="24"/>
        </w:rPr>
        <w:t>экспертизы</w:t>
      </w:r>
      <w:r w:rsidR="002D2989">
        <w:rPr>
          <w:rFonts w:ascii="Times New Roman" w:hAnsi="Times New Roman" w:cs="Times New Roman"/>
          <w:i/>
          <w:sz w:val="24"/>
        </w:rPr>
        <w:t xml:space="preserve"> </w:t>
      </w:r>
      <w:r w:rsidRPr="001871D5">
        <w:rPr>
          <w:rFonts w:ascii="Times New Roman" w:hAnsi="Times New Roman" w:cs="Times New Roman"/>
          <w:i/>
          <w:sz w:val="24"/>
        </w:rPr>
        <w:t>.</w:t>
      </w:r>
      <w:proofErr w:type="gramEnd"/>
    </w:p>
    <w:p w:rsidR="002570F8" w:rsidRPr="001871D5" w:rsidRDefault="002570F8" w:rsidP="002570F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1871D5">
        <w:rPr>
          <w:rFonts w:ascii="Times New Roman" w:hAnsi="Times New Roman" w:cs="Times New Roman"/>
          <w:b/>
          <w:i/>
          <w:sz w:val="24"/>
        </w:rPr>
        <w:t>2. Дети, имеющие ограниченные возможности здоровья</w:t>
      </w:r>
    </w:p>
    <w:p w:rsidR="002570F8" w:rsidRPr="001871D5" w:rsidRDefault="002570F8" w:rsidP="002570F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 w:rsidRPr="001871D5">
        <w:rPr>
          <w:rFonts w:ascii="Times New Roman" w:hAnsi="Times New Roman" w:cs="Times New Roman"/>
          <w:i/>
          <w:color w:val="000000"/>
          <w:sz w:val="24"/>
        </w:rPr>
        <w:t>Лицо с ограниченными возможностями здоровья</w:t>
      </w:r>
      <w:r w:rsidRPr="001871D5">
        <w:rPr>
          <w:rFonts w:ascii="Times New Roman" w:hAnsi="Times New Roman" w:cs="Times New Roman"/>
          <w:b/>
          <w:i/>
          <w:color w:val="000000"/>
          <w:sz w:val="24"/>
        </w:rPr>
        <w:t xml:space="preserve"> - </w:t>
      </w:r>
      <w:r w:rsidRPr="001871D5">
        <w:rPr>
          <w:rFonts w:ascii="Times New Roman" w:hAnsi="Times New Roman" w:cs="Times New Roman"/>
          <w:i/>
          <w:color w:val="000000"/>
          <w:sz w:val="24"/>
        </w:rPr>
        <w:t>лицо, имеющее физический и (или) психический недостатки, которые препятствуют освоению образовательных программ без создания специальных условий для получения образования.</w:t>
      </w:r>
      <w:r w:rsidRPr="001871D5">
        <w:rPr>
          <w:rFonts w:ascii="Times New Roman" w:hAnsi="Times New Roman" w:cs="Times New Roman"/>
          <w:b/>
          <w:i/>
          <w:color w:val="000000"/>
          <w:sz w:val="24"/>
        </w:rPr>
        <w:t xml:space="preserve"> </w:t>
      </w:r>
    </w:p>
    <w:p w:rsidR="002570F8" w:rsidRPr="001871D5" w:rsidRDefault="002570F8" w:rsidP="002570F8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  <w:sz w:val="24"/>
        </w:rPr>
      </w:pPr>
      <w:r w:rsidRPr="001871D5">
        <w:rPr>
          <w:rFonts w:ascii="Times New Roman" w:hAnsi="Times New Roman" w:cs="Times New Roman"/>
          <w:i/>
          <w:color w:val="000000"/>
          <w:sz w:val="24"/>
        </w:rPr>
        <w:t>Недостаток - физический или психический недостаток, подтвержденный психолого-медико-педагогической комиссией в отношении ребенка и медико-социальной экспертной комиссией в отношении взрослого, а также в установленных настоящим Федеральным законом случаях повторной экспертизой.</w:t>
      </w:r>
    </w:p>
    <w:p w:rsidR="002570F8" w:rsidRPr="001871D5" w:rsidRDefault="002570F8" w:rsidP="002570F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1871D5">
        <w:rPr>
          <w:rFonts w:ascii="Times New Roman" w:hAnsi="Times New Roman" w:cs="Times New Roman"/>
          <w:b/>
          <w:i/>
          <w:sz w:val="24"/>
        </w:rPr>
        <w:t>3. Дети, находящиеся на индивидуальном обучении</w:t>
      </w:r>
    </w:p>
    <w:p w:rsidR="002570F8" w:rsidRPr="001871D5" w:rsidRDefault="002570F8" w:rsidP="002570F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</w:rPr>
      </w:pPr>
      <w:r w:rsidRPr="001871D5">
        <w:rPr>
          <w:rFonts w:ascii="Times New Roman" w:hAnsi="Times New Roman" w:cs="Times New Roman"/>
          <w:i/>
          <w:color w:val="000000"/>
          <w:sz w:val="24"/>
        </w:rPr>
        <w:t>Обучение на дому - освоение общеобразовательных и профессиональных образовательных программ лицом, по состоянию здоровья временно или постоянно не посещающим образовательное учреждение, при котором обучение осуществляется на дому педагогическими работниками соответствующих образовательных учреждений, в том числе с использованием дистанционных средств обучения.</w:t>
      </w:r>
      <w:r w:rsidRPr="001871D5">
        <w:rPr>
          <w:rFonts w:ascii="Times New Roman" w:hAnsi="Times New Roman" w:cs="Times New Roman"/>
          <w:b/>
          <w:bCs/>
          <w:i/>
          <w:color w:val="000000"/>
          <w:sz w:val="24"/>
        </w:rPr>
        <w:t xml:space="preserve"> </w:t>
      </w:r>
    </w:p>
    <w:p w:rsidR="00412784" w:rsidRDefault="00412784" w:rsidP="002570F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2570F8" w:rsidRPr="001871D5" w:rsidRDefault="002570F8" w:rsidP="002570F8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871D5">
        <w:rPr>
          <w:rFonts w:ascii="Times New Roman" w:hAnsi="Times New Roman" w:cs="Times New Roman"/>
          <w:b/>
          <w:bCs/>
          <w:i/>
          <w:sz w:val="24"/>
        </w:rPr>
        <w:t>4. Дети, оставшиеся без попечения родителей</w:t>
      </w:r>
      <w:r w:rsidRPr="001871D5">
        <w:rPr>
          <w:rFonts w:ascii="Times New Roman" w:hAnsi="Times New Roman" w:cs="Times New Roman"/>
          <w:i/>
          <w:sz w:val="24"/>
        </w:rPr>
        <w:t xml:space="preserve"> </w:t>
      </w:r>
    </w:p>
    <w:p w:rsidR="002570F8" w:rsidRPr="001871D5" w:rsidRDefault="002570F8" w:rsidP="002570F8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871D5">
        <w:rPr>
          <w:rFonts w:ascii="Times New Roman" w:hAnsi="Times New Roman" w:cs="Times New Roman"/>
          <w:bCs/>
          <w:i/>
          <w:sz w:val="24"/>
        </w:rPr>
        <w:t xml:space="preserve">Дети, оставшиеся без попечения родителей, </w:t>
      </w:r>
      <w:r w:rsidRPr="001871D5">
        <w:rPr>
          <w:rFonts w:ascii="Times New Roman" w:hAnsi="Times New Roman" w:cs="Times New Roman"/>
          <w:i/>
          <w:sz w:val="24"/>
        </w:rPr>
        <w:t xml:space="preserve">- лица в возрасте до 18 лет, которые остались без попечения единственного или обоих родителей по различным причинам. </w:t>
      </w:r>
    </w:p>
    <w:p w:rsidR="002570F8" w:rsidRPr="001871D5" w:rsidRDefault="002570F8" w:rsidP="002570F8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  <w:sz w:val="24"/>
        </w:rPr>
      </w:pPr>
      <w:r w:rsidRPr="001871D5">
        <w:rPr>
          <w:rFonts w:ascii="Times New Roman" w:hAnsi="Times New Roman" w:cs="Times New Roman"/>
          <w:b/>
          <w:i/>
          <w:sz w:val="24"/>
        </w:rPr>
        <w:t>Опека (попечительство</w:t>
      </w:r>
      <w:r w:rsidRPr="001871D5">
        <w:rPr>
          <w:rFonts w:ascii="Times New Roman" w:hAnsi="Times New Roman" w:cs="Times New Roman"/>
          <w:i/>
          <w:sz w:val="24"/>
        </w:rPr>
        <w:t xml:space="preserve">) – </w:t>
      </w:r>
      <w:r w:rsidRPr="001871D5">
        <w:rPr>
          <w:rFonts w:ascii="Times New Roman" w:hAnsi="Times New Roman" w:cs="Times New Roman"/>
          <w:i/>
          <w:color w:val="000000"/>
          <w:sz w:val="24"/>
        </w:rPr>
        <w:t>форма охраны личных и имуще</w:t>
      </w:r>
      <w:r w:rsidRPr="001871D5">
        <w:rPr>
          <w:rFonts w:ascii="Times New Roman" w:hAnsi="Times New Roman" w:cs="Times New Roman"/>
          <w:i/>
          <w:color w:val="000000"/>
          <w:sz w:val="24"/>
        </w:rPr>
        <w:softHyphen/>
        <w:t>ственных прав и интересов недееспособных граждан; форма уст</w:t>
      </w:r>
      <w:r w:rsidRPr="001871D5">
        <w:rPr>
          <w:rFonts w:ascii="Times New Roman" w:hAnsi="Times New Roman" w:cs="Times New Roman"/>
          <w:i/>
          <w:color w:val="000000"/>
          <w:sz w:val="24"/>
        </w:rPr>
        <w:softHyphen/>
        <w:t>ройства детей-сирот и детей, оставшихся без попечения родите</w:t>
      </w:r>
      <w:r w:rsidRPr="001871D5">
        <w:rPr>
          <w:rFonts w:ascii="Times New Roman" w:hAnsi="Times New Roman" w:cs="Times New Roman"/>
          <w:i/>
          <w:color w:val="000000"/>
          <w:sz w:val="24"/>
        </w:rPr>
        <w:softHyphen/>
        <w:t>лей, в целях их содержания, воспитания и образования, а также для защиты их прав и интересов. Опека устанавли</w:t>
      </w:r>
      <w:r w:rsidRPr="001871D5">
        <w:rPr>
          <w:rFonts w:ascii="Times New Roman" w:hAnsi="Times New Roman" w:cs="Times New Roman"/>
          <w:i/>
          <w:color w:val="000000"/>
          <w:sz w:val="24"/>
        </w:rPr>
        <w:softHyphen/>
        <w:t>вается над детьми, не достигшими возраста 14 лет; попечитель</w:t>
      </w:r>
      <w:r w:rsidRPr="001871D5">
        <w:rPr>
          <w:rFonts w:ascii="Times New Roman" w:hAnsi="Times New Roman" w:cs="Times New Roman"/>
          <w:i/>
          <w:color w:val="000000"/>
          <w:sz w:val="24"/>
        </w:rPr>
        <w:softHyphen/>
        <w:t xml:space="preserve">ство — над детьми в возрасте от 14 до 18 лет. </w:t>
      </w:r>
    </w:p>
    <w:p w:rsidR="002570F8" w:rsidRPr="001871D5" w:rsidRDefault="002570F8" w:rsidP="002570F8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871D5">
        <w:rPr>
          <w:rFonts w:ascii="Times New Roman" w:hAnsi="Times New Roman" w:cs="Times New Roman"/>
          <w:b/>
          <w:i/>
          <w:color w:val="000000"/>
          <w:sz w:val="24"/>
        </w:rPr>
        <w:t>5. Обучающиеся, состоящие на ВШУ</w:t>
      </w:r>
      <w:r w:rsidRPr="001871D5">
        <w:rPr>
          <w:rFonts w:ascii="Times New Roman" w:hAnsi="Times New Roman" w:cs="Times New Roman"/>
          <w:i/>
          <w:sz w:val="24"/>
        </w:rPr>
        <w:t xml:space="preserve"> </w:t>
      </w:r>
    </w:p>
    <w:p w:rsidR="002570F8" w:rsidRDefault="002570F8" w:rsidP="002570F8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871D5">
        <w:rPr>
          <w:rFonts w:ascii="Times New Roman" w:hAnsi="Times New Roman" w:cs="Times New Roman"/>
          <w:i/>
          <w:sz w:val="24"/>
        </w:rPr>
        <w:t xml:space="preserve">Постановка обучающегося на ВШУ осуществляется Советом по профилактике образовательного учреждения.  </w:t>
      </w:r>
    </w:p>
    <w:p w:rsidR="002570F8" w:rsidRPr="001871D5" w:rsidRDefault="002570F8" w:rsidP="002570F8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871D5">
        <w:rPr>
          <w:rFonts w:ascii="Times New Roman" w:hAnsi="Times New Roman" w:cs="Times New Roman"/>
          <w:b/>
          <w:i/>
          <w:color w:val="000000"/>
          <w:sz w:val="24"/>
        </w:rPr>
        <w:t>6. Обучающиеся, состоящие на ПДН</w:t>
      </w:r>
      <w:r w:rsidRPr="001871D5">
        <w:rPr>
          <w:rFonts w:ascii="Times New Roman" w:hAnsi="Times New Roman" w:cs="Times New Roman"/>
          <w:i/>
          <w:sz w:val="24"/>
        </w:rPr>
        <w:t xml:space="preserve"> </w:t>
      </w:r>
    </w:p>
    <w:p w:rsidR="002570F8" w:rsidRPr="001871D5" w:rsidRDefault="002570F8" w:rsidP="005528D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u w:val="single"/>
        </w:rPr>
      </w:pPr>
      <w:r w:rsidRPr="001871D5">
        <w:rPr>
          <w:rFonts w:ascii="Times New Roman" w:hAnsi="Times New Roman" w:cs="Times New Roman"/>
          <w:i/>
          <w:sz w:val="24"/>
        </w:rPr>
        <w:t>Постановка обучающегося на учет ПДН осуществляется инспекцией по делам несовершеннолетних.</w:t>
      </w:r>
    </w:p>
    <w:p w:rsidR="002570F8" w:rsidRPr="00F97CFE" w:rsidRDefault="002570F8" w:rsidP="002570F8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F97CFE">
        <w:rPr>
          <w:rFonts w:ascii="Times New Roman" w:hAnsi="Times New Roman" w:cs="Times New Roman"/>
          <w:b/>
          <w:i/>
          <w:sz w:val="28"/>
        </w:rPr>
        <w:t>Сведения о семьях</w:t>
      </w:r>
    </w:p>
    <w:p w:rsidR="002570F8" w:rsidRPr="001871D5" w:rsidRDefault="002570F8" w:rsidP="002570F8">
      <w:pPr>
        <w:ind w:firstLine="709"/>
        <w:rPr>
          <w:rFonts w:ascii="Times New Roman" w:hAnsi="Times New Roman" w:cs="Times New Roman"/>
          <w:b/>
          <w:i/>
          <w:sz w:val="24"/>
        </w:rPr>
      </w:pPr>
      <w:r w:rsidRPr="001871D5">
        <w:rPr>
          <w:rFonts w:ascii="Times New Roman" w:hAnsi="Times New Roman" w:cs="Times New Roman"/>
          <w:b/>
          <w:i/>
          <w:sz w:val="24"/>
        </w:rPr>
        <w:t>1.Полная семья</w:t>
      </w:r>
    </w:p>
    <w:p w:rsidR="002570F8" w:rsidRPr="001871D5" w:rsidRDefault="002570F8" w:rsidP="005528D9">
      <w:pPr>
        <w:ind w:firstLine="709"/>
        <w:rPr>
          <w:rFonts w:ascii="Times New Roman" w:hAnsi="Times New Roman" w:cs="Times New Roman"/>
          <w:i/>
          <w:sz w:val="24"/>
        </w:rPr>
      </w:pPr>
      <w:r w:rsidRPr="001871D5">
        <w:rPr>
          <w:rFonts w:ascii="Times New Roman" w:hAnsi="Times New Roman" w:cs="Times New Roman"/>
          <w:i/>
          <w:sz w:val="24"/>
        </w:rPr>
        <w:t>Полная семья - семья, в составе которой есть оба родителя.</w:t>
      </w:r>
    </w:p>
    <w:p w:rsidR="002570F8" w:rsidRPr="001871D5" w:rsidRDefault="002570F8" w:rsidP="002570F8">
      <w:pPr>
        <w:ind w:firstLine="709"/>
        <w:rPr>
          <w:rFonts w:ascii="Times New Roman" w:hAnsi="Times New Roman" w:cs="Times New Roman"/>
          <w:b/>
          <w:i/>
          <w:sz w:val="24"/>
        </w:rPr>
      </w:pPr>
      <w:r w:rsidRPr="001871D5">
        <w:rPr>
          <w:rFonts w:ascii="Times New Roman" w:hAnsi="Times New Roman" w:cs="Times New Roman"/>
          <w:b/>
          <w:i/>
          <w:sz w:val="24"/>
        </w:rPr>
        <w:t>2.Неполная семья</w:t>
      </w:r>
    </w:p>
    <w:p w:rsidR="002570F8" w:rsidRPr="001871D5" w:rsidRDefault="002570F8" w:rsidP="002570F8">
      <w:pPr>
        <w:ind w:firstLine="709"/>
        <w:rPr>
          <w:rFonts w:ascii="Times New Roman" w:hAnsi="Times New Roman" w:cs="Times New Roman"/>
          <w:i/>
          <w:sz w:val="24"/>
        </w:rPr>
      </w:pPr>
      <w:r w:rsidRPr="001871D5">
        <w:rPr>
          <w:rFonts w:ascii="Times New Roman" w:hAnsi="Times New Roman" w:cs="Times New Roman"/>
          <w:i/>
          <w:sz w:val="24"/>
        </w:rPr>
        <w:t>Неполная семья - семья, состоящая из одного родителя с детьми.</w:t>
      </w:r>
    </w:p>
    <w:p w:rsidR="002570F8" w:rsidRPr="001871D5" w:rsidRDefault="002570F8" w:rsidP="005528D9">
      <w:pPr>
        <w:pStyle w:val="artrubauthor"/>
        <w:ind w:firstLine="709"/>
        <w:jc w:val="both"/>
        <w:rPr>
          <w:i/>
          <w:color w:val="auto"/>
          <w:sz w:val="24"/>
          <w:szCs w:val="24"/>
        </w:rPr>
      </w:pPr>
      <w:r w:rsidRPr="001871D5">
        <w:rPr>
          <w:bCs/>
          <w:i/>
          <w:color w:val="auto"/>
          <w:sz w:val="24"/>
          <w:szCs w:val="24"/>
        </w:rPr>
        <w:t>Неполная семья</w:t>
      </w:r>
      <w:r w:rsidRPr="001871D5">
        <w:rPr>
          <w:i/>
          <w:color w:val="auto"/>
          <w:sz w:val="24"/>
          <w:szCs w:val="24"/>
        </w:rPr>
        <w:t xml:space="preserve"> -  это семья, в которой единственный родитель имеет статус матери-одиночки либо один из родителей умер, признан судом безвестно отсутствующим, лишен родительских прав (ограничен в родительских правах) или отбывает срок наказания в местах лишения свободы, а также в которой родители (один из родителей) уклоняются (уклоняется) от уплаты алиментов, а решение суда о взыскании алиментов не исполняется</w:t>
      </w:r>
      <w:r w:rsidRPr="001871D5">
        <w:rPr>
          <w:rStyle w:val="a4"/>
          <w:i/>
          <w:color w:val="auto"/>
          <w:sz w:val="24"/>
          <w:szCs w:val="24"/>
        </w:rPr>
        <w:t xml:space="preserve"> </w:t>
      </w:r>
      <w:r w:rsidRPr="001871D5">
        <w:rPr>
          <w:rStyle w:val="a4"/>
          <w:b w:val="0"/>
          <w:i/>
          <w:color w:val="auto"/>
          <w:sz w:val="24"/>
          <w:szCs w:val="24"/>
        </w:rPr>
        <w:t>(</w:t>
      </w:r>
      <w:proofErr w:type="spellStart"/>
      <w:r w:rsidRPr="001871D5">
        <w:rPr>
          <w:rStyle w:val="a4"/>
          <w:b w:val="0"/>
          <w:i/>
          <w:color w:val="auto"/>
          <w:sz w:val="24"/>
          <w:szCs w:val="24"/>
        </w:rPr>
        <w:t>юридич</w:t>
      </w:r>
      <w:proofErr w:type="spellEnd"/>
      <w:r w:rsidRPr="001871D5">
        <w:rPr>
          <w:rStyle w:val="a4"/>
          <w:b w:val="0"/>
          <w:i/>
          <w:color w:val="auto"/>
          <w:sz w:val="24"/>
          <w:szCs w:val="24"/>
        </w:rPr>
        <w:t>.).</w:t>
      </w:r>
    </w:p>
    <w:p w:rsidR="001871D5" w:rsidRDefault="001871D5" w:rsidP="002570F8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</w:p>
    <w:p w:rsidR="002D2989" w:rsidRDefault="002570F8" w:rsidP="002D2989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1871D5">
        <w:rPr>
          <w:rFonts w:ascii="Times New Roman" w:hAnsi="Times New Roman" w:cs="Times New Roman"/>
          <w:b/>
          <w:i/>
          <w:sz w:val="24"/>
        </w:rPr>
        <w:t>3. Многодетная семья</w:t>
      </w:r>
    </w:p>
    <w:p w:rsidR="002570F8" w:rsidRPr="002D2989" w:rsidRDefault="002570F8" w:rsidP="002D2989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1871D5">
        <w:rPr>
          <w:rFonts w:ascii="Times New Roman" w:hAnsi="Times New Roman" w:cs="Times New Roman"/>
          <w:i/>
          <w:sz w:val="24"/>
        </w:rPr>
        <w:t>Многодетная семья - семья, имеющая трех и более детей в возрасте до 18 лет (родных, усыновленных (удочеренных); принятых под опеку (попечительство); пасынков и падчериц)</w:t>
      </w:r>
    </w:p>
    <w:p w:rsidR="002570F8" w:rsidRPr="001871D5" w:rsidRDefault="002570F8" w:rsidP="002570F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871D5">
        <w:rPr>
          <w:rFonts w:ascii="Times New Roman" w:hAnsi="Times New Roman" w:cs="Times New Roman"/>
          <w:b/>
          <w:i/>
          <w:sz w:val="24"/>
        </w:rPr>
        <w:t>4. Малоимущая семья</w:t>
      </w:r>
    </w:p>
    <w:p w:rsidR="002570F8" w:rsidRPr="001871D5" w:rsidRDefault="002570F8" w:rsidP="002570F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871D5">
        <w:rPr>
          <w:rFonts w:ascii="Times New Roman" w:hAnsi="Times New Roman" w:cs="Times New Roman"/>
          <w:i/>
          <w:sz w:val="24"/>
        </w:rPr>
        <w:t>Малоимущие семьи и малоимущие граждане - семьи и одиноко проживающие граждане, которые по независящим от них причинам имеют среднедушевой доход ниже величины прожиточного минимума, установленного в Новосибирской области, на момент обращения за помощью.</w:t>
      </w:r>
    </w:p>
    <w:p w:rsidR="002570F8" w:rsidRPr="001871D5" w:rsidRDefault="002570F8" w:rsidP="001871D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871D5">
        <w:rPr>
          <w:rFonts w:ascii="Times New Roman" w:hAnsi="Times New Roman" w:cs="Times New Roman"/>
          <w:i/>
          <w:sz w:val="24"/>
        </w:rPr>
        <w:t>Учет граждан, нуждающихся в социальной помощи, осуществляется органами социальной защиты населения по месту жительства или месту пребывания гражданина на основании его личного заявления либо заявления его законного представителя.</w:t>
      </w:r>
    </w:p>
    <w:p w:rsidR="002570F8" w:rsidRPr="001871D5" w:rsidRDefault="002570F8" w:rsidP="002570F8">
      <w:pPr>
        <w:ind w:firstLine="709"/>
        <w:rPr>
          <w:rFonts w:ascii="Times New Roman" w:hAnsi="Times New Roman" w:cs="Times New Roman"/>
          <w:b/>
          <w:i/>
          <w:sz w:val="24"/>
        </w:rPr>
      </w:pPr>
      <w:r w:rsidRPr="001871D5">
        <w:rPr>
          <w:rFonts w:ascii="Times New Roman" w:hAnsi="Times New Roman" w:cs="Times New Roman"/>
          <w:b/>
          <w:i/>
          <w:sz w:val="24"/>
        </w:rPr>
        <w:t>5. Семья, состоящая на учете ПДН</w:t>
      </w:r>
    </w:p>
    <w:p w:rsidR="002570F8" w:rsidRPr="001871D5" w:rsidRDefault="002570F8" w:rsidP="002570F8">
      <w:pPr>
        <w:ind w:right="-192" w:firstLine="709"/>
        <w:rPr>
          <w:rFonts w:ascii="Times New Roman" w:hAnsi="Times New Roman" w:cs="Times New Roman"/>
          <w:i/>
          <w:sz w:val="24"/>
        </w:rPr>
      </w:pPr>
      <w:r w:rsidRPr="001871D5">
        <w:rPr>
          <w:rFonts w:ascii="Times New Roman" w:hAnsi="Times New Roman" w:cs="Times New Roman"/>
          <w:i/>
          <w:sz w:val="24"/>
        </w:rPr>
        <w:t>Постановка семьи на учет ПДН осуществляется Инспекцией по делам несовершеннолетних.</w:t>
      </w:r>
    </w:p>
    <w:p w:rsidR="00F21304" w:rsidRP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             </w:t>
      </w:r>
      <w:r w:rsidRPr="00F21304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</w:rPr>
        <w:t>Общие сведения об учащихся:</w:t>
      </w:r>
    </w:p>
    <w:p w:rsidR="00F21304" w:rsidRPr="00CB02C8" w:rsidRDefault="00F21304" w:rsidP="00F21304">
      <w:pPr>
        <w:spacing w:before="100" w:beforeAutospacing="1" w:after="0" w:line="240" w:lineRule="auto"/>
        <w:ind w:left="24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Всего - </w:t>
      </w:r>
      <w:r w:rsidR="00506006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6</w:t>
      </w:r>
      <w:r w:rsidR="0012344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</w:t>
      </w:r>
    </w:p>
    <w:p w:rsidR="00F21304" w:rsidRPr="00CB02C8" w:rsidRDefault="00F21304" w:rsidP="00F21304">
      <w:pPr>
        <w:spacing w:before="100" w:beforeAutospacing="1" w:after="0" w:line="240" w:lineRule="auto"/>
        <w:ind w:left="24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Мальчиков - </w:t>
      </w:r>
      <w:r w:rsidR="00F801A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28</w:t>
      </w:r>
    </w:p>
    <w:p w:rsidR="00F21304" w:rsidRPr="00CB02C8" w:rsidRDefault="00F21304" w:rsidP="009C5237">
      <w:pPr>
        <w:spacing w:before="100" w:beforeAutospacing="1" w:after="0" w:line="240" w:lineRule="auto"/>
        <w:ind w:left="24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Девочек - </w:t>
      </w:r>
      <w:r w:rsidR="00F801A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33</w:t>
      </w:r>
    </w:p>
    <w:p w:rsidR="00F21304" w:rsidRP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</w:rPr>
        <w:t>                 Данные по классам:</w:t>
      </w:r>
    </w:p>
    <w:p w:rsidR="00F21304" w:rsidRP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1-4 классы – 4 комплекта:</w:t>
      </w:r>
    </w:p>
    <w:p w:rsidR="00F21304" w:rsidRPr="00CB02C8" w:rsidRDefault="00F21304" w:rsidP="005710F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                 </w:t>
      </w:r>
      <w:r w:rsidR="00F801A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                    </w:t>
      </w:r>
      <w:proofErr w:type="gramStart"/>
      <w:r w:rsidR="00F801A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Всего  -</w:t>
      </w:r>
      <w:proofErr w:type="gramEnd"/>
      <w:r w:rsidR="00F801A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26</w:t>
      </w:r>
      <w:r w:rsidR="00506006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учащихся</w:t>
      </w:r>
    </w:p>
    <w:p w:rsidR="00F21304" w:rsidRPr="00CB02C8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                                      Мальчиков - 1</w:t>
      </w:r>
      <w:r w:rsidR="00F801A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3</w:t>
      </w:r>
    </w:p>
    <w:p w:rsidR="00F21304" w:rsidRPr="00CB02C8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                                      Девочек - </w:t>
      </w:r>
      <w:r w:rsidR="00F801A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13</w:t>
      </w:r>
    </w:p>
    <w:p w:rsidR="00F21304" w:rsidRP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5-9 </w:t>
      </w:r>
      <w:proofErr w:type="gramStart"/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классы  -</w:t>
      </w:r>
      <w:proofErr w:type="gramEnd"/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5 комплекта:</w:t>
      </w:r>
    </w:p>
    <w:p w:rsidR="00F21304" w:rsidRPr="00CB02C8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                </w:t>
      </w:r>
      <w:r w:rsidR="00F801A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                      Всего - 35</w:t>
      </w: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учащихся</w:t>
      </w:r>
    </w:p>
    <w:p w:rsidR="00F21304" w:rsidRPr="00CB02C8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                                      Мальчиков - 1</w:t>
      </w:r>
      <w:r w:rsidR="00F801A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5</w:t>
      </w:r>
    </w:p>
    <w:p w:rsidR="00F21304" w:rsidRPr="00CB02C8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                                     Девочек – </w:t>
      </w:r>
      <w:r w:rsidR="00F801A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22</w:t>
      </w:r>
    </w:p>
    <w:p w:rsidR="001871D5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Обучается на дому</w:t>
      </w:r>
      <w:r w:rsidRPr="00F213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- 0 учащихся      </w:t>
      </w:r>
    </w:p>
    <w:p w:rsidR="00F21304" w:rsidRPr="00CB02C8" w:rsidRDefault="001871D5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Количество детей со слабым здоровьем-</w:t>
      </w:r>
      <w:r w:rsidR="00F21304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2D298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</w:t>
      </w:r>
      <w:r w:rsidR="00F21304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           </w:t>
      </w:r>
    </w:p>
    <w:p w:rsidR="00F21304" w:rsidRP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Коррекционных классов</w:t>
      </w:r>
      <w:r w:rsidRPr="00F213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нет.</w:t>
      </w:r>
      <w:r w:rsidRPr="00F21304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                           </w:t>
      </w:r>
    </w:p>
    <w:p w:rsidR="00F21304" w:rsidRP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i/>
          <w:iCs/>
          <w:sz w:val="28"/>
          <w:szCs w:val="28"/>
        </w:rPr>
        <w:t>              </w:t>
      </w:r>
      <w:r w:rsidRPr="00F21304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</w:rPr>
        <w:t>Кадровый состав учреждения</w:t>
      </w:r>
    </w:p>
    <w:p w:rsidR="00F21304" w:rsidRP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                       </w:t>
      </w:r>
      <w:r w:rsidRPr="00F21304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</w:rPr>
        <w:t>Администрация:</w:t>
      </w:r>
    </w:p>
    <w:p w:rsidR="00F21304" w:rsidRP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bCs/>
          <w:i/>
          <w:iCs/>
          <w:szCs w:val="20"/>
        </w:rPr>
        <w:t>Директор</w:t>
      </w:r>
      <w:r w:rsidRPr="00F2130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: </w:t>
      </w:r>
      <w:r w:rsidR="006E1929">
        <w:rPr>
          <w:rFonts w:ascii="Times New Roman" w:eastAsia="Times New Roman" w:hAnsi="Times New Roman" w:cs="Times New Roman"/>
          <w:i/>
          <w:iCs/>
          <w:sz w:val="24"/>
          <w:szCs w:val="24"/>
        </w:rPr>
        <w:t>Ибрагимов О.М.</w:t>
      </w:r>
    </w:p>
    <w:p w:rsidR="00F21304" w:rsidRP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Зам. директора по УВР</w:t>
      </w:r>
      <w:r w:rsidRPr="00F21304">
        <w:rPr>
          <w:rFonts w:ascii="Times New Roman" w:eastAsia="Times New Roman" w:hAnsi="Times New Roman" w:cs="Times New Roman"/>
          <w:i/>
          <w:iCs/>
          <w:sz w:val="24"/>
          <w:szCs w:val="24"/>
        </w:rPr>
        <w:t>:  </w:t>
      </w:r>
      <w:proofErr w:type="spellStart"/>
      <w:r w:rsidR="006E1929">
        <w:rPr>
          <w:rFonts w:ascii="Times New Roman" w:eastAsia="Times New Roman" w:hAnsi="Times New Roman" w:cs="Times New Roman"/>
          <w:i/>
          <w:iCs/>
          <w:sz w:val="24"/>
          <w:szCs w:val="24"/>
        </w:rPr>
        <w:t>Гаджиясулова</w:t>
      </w:r>
      <w:proofErr w:type="spellEnd"/>
      <w:r w:rsidR="006E19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П.М.</w:t>
      </w:r>
    </w:p>
    <w:p w:rsid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Зам. директора по ВР</w:t>
      </w:r>
      <w:r w:rsidRPr="00F213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="006E1929">
        <w:rPr>
          <w:rFonts w:ascii="Times New Roman" w:eastAsia="Times New Roman" w:hAnsi="Times New Roman" w:cs="Times New Roman"/>
          <w:i/>
          <w:iCs/>
          <w:sz w:val="24"/>
          <w:szCs w:val="24"/>
        </w:rPr>
        <w:t>Ибрагимов И.М.</w:t>
      </w:r>
    </w:p>
    <w:p w:rsidR="00CB02C8" w:rsidRPr="00CB02C8" w:rsidRDefault="00CB02C8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Главный бухгалтер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CB02C8">
        <w:rPr>
          <w:rFonts w:ascii="Times New Roman" w:eastAsia="Times New Roman" w:hAnsi="Times New Roman" w:cs="Times New Roman"/>
          <w:i/>
          <w:iCs/>
          <w:sz w:val="24"/>
          <w:szCs w:val="24"/>
        </w:rPr>
        <w:t>Чупанов</w:t>
      </w:r>
      <w:proofErr w:type="spellEnd"/>
      <w:r w:rsidRPr="00CB02C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М.А.</w:t>
      </w:r>
    </w:p>
    <w:p w:rsidR="00CB02C8" w:rsidRPr="00CB02C8" w:rsidRDefault="00CB02C8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Завхоз-</w:t>
      </w:r>
      <w:r w:rsidR="00F801A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ИБРАГИМОВА П.О.</w:t>
      </w:r>
    </w:p>
    <w:p w:rsidR="00F21304" w:rsidRP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                 </w:t>
      </w:r>
      <w:r w:rsidRPr="00F21304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</w:rPr>
        <w:t>Руководители   МО:</w:t>
      </w:r>
    </w:p>
    <w:p w:rsidR="00F21304" w:rsidRP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Гуманитарного цикла</w:t>
      </w:r>
      <w:r w:rsidRPr="00F213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="006E1929">
        <w:rPr>
          <w:rFonts w:ascii="Times New Roman" w:eastAsia="Times New Roman" w:hAnsi="Times New Roman" w:cs="Times New Roman"/>
          <w:i/>
          <w:iCs/>
          <w:sz w:val="24"/>
          <w:szCs w:val="24"/>
        </w:rPr>
        <w:t>Ибрагимова З.А.</w:t>
      </w:r>
    </w:p>
    <w:p w:rsidR="00F21304" w:rsidRP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Естественного</w:t>
      </w:r>
      <w:r w:rsidR="006E1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-</w:t>
      </w:r>
      <w:r w:rsidR="006E1929" w:rsidRPr="006E1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E1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</w:t>
      </w:r>
      <w:r w:rsidR="006E1929"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атематического</w:t>
      </w: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цикла </w:t>
      </w:r>
      <w:r w:rsidR="006E1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</w:t>
      </w: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E1929">
        <w:rPr>
          <w:rFonts w:ascii="Times New Roman" w:eastAsia="Times New Roman" w:hAnsi="Times New Roman" w:cs="Times New Roman"/>
          <w:i/>
          <w:iCs/>
          <w:sz w:val="24"/>
          <w:szCs w:val="24"/>
        </w:rPr>
        <w:t>Гаджиясулова</w:t>
      </w:r>
      <w:proofErr w:type="spellEnd"/>
      <w:r w:rsidR="006E19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Р.М.</w:t>
      </w:r>
    </w:p>
    <w:p w:rsid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Начальных классов</w:t>
      </w:r>
      <w:r w:rsidRPr="00F213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– </w:t>
      </w:r>
      <w:proofErr w:type="spellStart"/>
      <w:r w:rsidR="006E1929">
        <w:rPr>
          <w:rFonts w:ascii="Times New Roman" w:eastAsia="Times New Roman" w:hAnsi="Times New Roman" w:cs="Times New Roman"/>
          <w:i/>
          <w:iCs/>
          <w:sz w:val="24"/>
          <w:szCs w:val="24"/>
        </w:rPr>
        <w:t>Абдулатипова</w:t>
      </w:r>
      <w:proofErr w:type="spellEnd"/>
      <w:r w:rsidR="006E19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Х.М</w:t>
      </w:r>
      <w:r w:rsidR="005710F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710F7" w:rsidRPr="00F21304" w:rsidRDefault="005710F7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Классных руководителей</w:t>
      </w:r>
      <w:r w:rsidRPr="00F213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F213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Ибрагимова П.О.</w:t>
      </w:r>
    </w:p>
    <w:p w:rsidR="005710F7" w:rsidRPr="005710F7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</w:rPr>
        <w:t>                      Руководители кружков:</w:t>
      </w:r>
    </w:p>
    <w:p w:rsidR="006E1929" w:rsidRDefault="006E1929" w:rsidP="00F21304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0"/>
        </w:rPr>
      </w:pPr>
      <w:r w:rsidRPr="002A456D">
        <w:rPr>
          <w:rFonts w:ascii="Times New Roman" w:hAnsi="Times New Roman" w:cs="Times New Roman"/>
          <w:b/>
          <w:i/>
          <w:szCs w:val="28"/>
        </w:rPr>
        <w:t>Технология «Рукодельница»-</w:t>
      </w:r>
      <w:r w:rsidR="002A456D">
        <w:rPr>
          <w:rFonts w:ascii="Times New Roman" w:hAnsi="Times New Roman" w:cs="Times New Roman"/>
          <w:b/>
          <w:i/>
          <w:szCs w:val="28"/>
        </w:rPr>
        <w:t xml:space="preserve"> </w:t>
      </w:r>
      <w:r w:rsidRPr="002A456D">
        <w:rPr>
          <w:rFonts w:ascii="Times New Roman" w:hAnsi="Times New Roman" w:cs="Times New Roman"/>
          <w:b/>
          <w:sz w:val="20"/>
        </w:rPr>
        <w:t xml:space="preserve"> </w:t>
      </w:r>
      <w:r w:rsidRPr="00F97CFE">
        <w:rPr>
          <w:rFonts w:ascii="Times New Roman" w:hAnsi="Times New Roman" w:cs="Times New Roman"/>
          <w:b/>
          <w:i/>
        </w:rPr>
        <w:t>Магомедова У.М.</w:t>
      </w:r>
    </w:p>
    <w:p w:rsidR="00CB02C8" w:rsidRPr="00CB02C8" w:rsidRDefault="00CB02C8" w:rsidP="00F21304">
      <w:pPr>
        <w:spacing w:before="100" w:beforeAutospacing="1" w:after="0" w:line="240" w:lineRule="auto"/>
        <w:rPr>
          <w:rFonts w:ascii="Times New Roman" w:hAnsi="Times New Roman" w:cs="Times New Roman"/>
          <w:b/>
          <w:i/>
        </w:rPr>
      </w:pPr>
      <w:r w:rsidRPr="00CB02C8">
        <w:rPr>
          <w:rFonts w:ascii="Times New Roman" w:hAnsi="Times New Roman" w:cs="Times New Roman"/>
          <w:b/>
          <w:i/>
          <w:szCs w:val="32"/>
        </w:rPr>
        <w:t>Технология  «Мастерица»</w:t>
      </w:r>
      <w:r>
        <w:rPr>
          <w:rFonts w:ascii="Times New Roman" w:hAnsi="Times New Roman" w:cs="Times New Roman"/>
          <w:b/>
          <w:i/>
          <w:szCs w:val="32"/>
        </w:rPr>
        <w:t xml:space="preserve"> - </w:t>
      </w:r>
      <w:r w:rsidRPr="00CB02C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A456D">
        <w:rPr>
          <w:rFonts w:ascii="Times New Roman" w:hAnsi="Times New Roman" w:cs="Times New Roman"/>
          <w:b/>
          <w:i/>
        </w:rPr>
        <w:t>Алибегова</w:t>
      </w:r>
      <w:proofErr w:type="spellEnd"/>
      <w:r w:rsidRPr="002A456D">
        <w:rPr>
          <w:rFonts w:ascii="Times New Roman" w:hAnsi="Times New Roman" w:cs="Times New Roman"/>
          <w:b/>
          <w:i/>
        </w:rPr>
        <w:t xml:space="preserve"> А.И.</w:t>
      </w:r>
    </w:p>
    <w:p w:rsidR="006E1929" w:rsidRPr="002A456D" w:rsidRDefault="006E1929" w:rsidP="00F21304">
      <w:pPr>
        <w:spacing w:before="100" w:beforeAutospacing="1" w:after="0" w:line="240" w:lineRule="auto"/>
        <w:rPr>
          <w:rFonts w:ascii="Times New Roman" w:hAnsi="Times New Roman" w:cs="Times New Roman"/>
          <w:b/>
          <w:i/>
        </w:rPr>
      </w:pPr>
      <w:r w:rsidRPr="002A456D">
        <w:rPr>
          <w:rFonts w:ascii="Times New Roman" w:hAnsi="Times New Roman" w:cs="Times New Roman"/>
          <w:b/>
          <w:i/>
        </w:rPr>
        <w:t>ИЗО «Гармония»-</w:t>
      </w:r>
      <w:r w:rsidR="002A456D">
        <w:rPr>
          <w:rFonts w:ascii="Times New Roman" w:hAnsi="Times New Roman" w:cs="Times New Roman"/>
          <w:b/>
          <w:i/>
        </w:rPr>
        <w:t xml:space="preserve">    </w:t>
      </w:r>
      <w:proofErr w:type="spellStart"/>
      <w:r w:rsidR="002A456D" w:rsidRPr="002A456D">
        <w:rPr>
          <w:rFonts w:ascii="Times New Roman" w:hAnsi="Times New Roman" w:cs="Times New Roman"/>
          <w:b/>
          <w:i/>
        </w:rPr>
        <w:t>Алибегова</w:t>
      </w:r>
      <w:proofErr w:type="spellEnd"/>
      <w:r w:rsidR="002A456D" w:rsidRPr="002A456D">
        <w:rPr>
          <w:rFonts w:ascii="Times New Roman" w:hAnsi="Times New Roman" w:cs="Times New Roman"/>
          <w:b/>
          <w:i/>
        </w:rPr>
        <w:t xml:space="preserve"> А.И.</w:t>
      </w:r>
    </w:p>
    <w:p w:rsidR="006E1929" w:rsidRPr="00F97CFE" w:rsidRDefault="006E1929" w:rsidP="00F21304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4"/>
        </w:rPr>
      </w:pPr>
      <w:r w:rsidRPr="002A456D">
        <w:rPr>
          <w:rFonts w:ascii="Times New Roman" w:hAnsi="Times New Roman" w:cs="Times New Roman"/>
          <w:b/>
          <w:i/>
        </w:rPr>
        <w:t xml:space="preserve"> «Занимательная география»-</w:t>
      </w:r>
      <w:r w:rsidRPr="002A456D">
        <w:rPr>
          <w:rFonts w:ascii="Times New Roman" w:hAnsi="Times New Roman" w:cs="Times New Roman"/>
          <w:b/>
          <w:sz w:val="20"/>
        </w:rPr>
        <w:t xml:space="preserve"> </w:t>
      </w:r>
      <w:r w:rsidR="002A456D">
        <w:rPr>
          <w:rFonts w:ascii="Times New Roman" w:hAnsi="Times New Roman" w:cs="Times New Roman"/>
          <w:b/>
          <w:sz w:val="20"/>
        </w:rPr>
        <w:t xml:space="preserve">    </w:t>
      </w:r>
      <w:proofErr w:type="spellStart"/>
      <w:r w:rsidRPr="00F97CFE">
        <w:rPr>
          <w:rFonts w:ascii="Times New Roman" w:hAnsi="Times New Roman" w:cs="Times New Roman"/>
          <w:b/>
          <w:i/>
        </w:rPr>
        <w:t>Садуев</w:t>
      </w:r>
      <w:proofErr w:type="spellEnd"/>
      <w:r w:rsidRPr="00F97CFE">
        <w:rPr>
          <w:rFonts w:ascii="Times New Roman" w:hAnsi="Times New Roman" w:cs="Times New Roman"/>
          <w:b/>
          <w:i/>
        </w:rPr>
        <w:t xml:space="preserve"> Ш.Б</w:t>
      </w:r>
    </w:p>
    <w:p w:rsidR="006E1929" w:rsidRPr="00F97CFE" w:rsidRDefault="006E1929" w:rsidP="00F21304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4"/>
          <w:szCs w:val="32"/>
        </w:rPr>
      </w:pPr>
      <w:r w:rsidRPr="005710F7">
        <w:rPr>
          <w:rFonts w:ascii="Times New Roman" w:hAnsi="Times New Roman" w:cs="Times New Roman"/>
          <w:b/>
          <w:i/>
          <w:szCs w:val="32"/>
        </w:rPr>
        <w:t xml:space="preserve"> </w:t>
      </w:r>
      <w:r w:rsidR="005710F7" w:rsidRPr="005710F7">
        <w:rPr>
          <w:rFonts w:ascii="Times New Roman" w:hAnsi="Times New Roman" w:cs="Times New Roman"/>
          <w:b/>
          <w:i/>
          <w:szCs w:val="32"/>
        </w:rPr>
        <w:t>Хими</w:t>
      </w:r>
      <w:r w:rsidR="005710F7">
        <w:rPr>
          <w:rFonts w:ascii="Times New Roman" w:hAnsi="Times New Roman" w:cs="Times New Roman"/>
          <w:b/>
          <w:i/>
          <w:szCs w:val="32"/>
        </w:rPr>
        <w:t>ческий  кружо</w:t>
      </w:r>
      <w:r w:rsidR="005710F7" w:rsidRPr="005710F7">
        <w:rPr>
          <w:rFonts w:ascii="Times New Roman" w:hAnsi="Times New Roman" w:cs="Times New Roman"/>
          <w:b/>
          <w:i/>
          <w:szCs w:val="32"/>
        </w:rPr>
        <w:t>к «Я, Менделеев</w:t>
      </w:r>
      <w:r w:rsidR="005710F7" w:rsidRPr="005710F7">
        <w:rPr>
          <w:b/>
          <w:i/>
          <w:szCs w:val="32"/>
        </w:rPr>
        <w:t>»</w:t>
      </w:r>
      <w:r w:rsidR="005710F7">
        <w:rPr>
          <w:b/>
          <w:i/>
          <w:szCs w:val="32"/>
        </w:rPr>
        <w:t xml:space="preserve"> </w:t>
      </w:r>
      <w:r w:rsidRPr="002A456D">
        <w:rPr>
          <w:rFonts w:ascii="Times New Roman" w:hAnsi="Times New Roman" w:cs="Times New Roman"/>
          <w:b/>
          <w:i/>
          <w:szCs w:val="32"/>
        </w:rPr>
        <w:t>-</w:t>
      </w:r>
      <w:r w:rsidRPr="002A456D">
        <w:rPr>
          <w:rFonts w:ascii="Times New Roman" w:hAnsi="Times New Roman" w:cs="Times New Roman"/>
          <w:b/>
          <w:sz w:val="20"/>
        </w:rPr>
        <w:t xml:space="preserve"> </w:t>
      </w:r>
      <w:r w:rsidR="005710F7">
        <w:rPr>
          <w:rFonts w:ascii="Times New Roman" w:hAnsi="Times New Roman" w:cs="Times New Roman"/>
          <w:b/>
          <w:sz w:val="20"/>
        </w:rPr>
        <w:t xml:space="preserve">   </w:t>
      </w:r>
      <w:r w:rsidR="002A456D">
        <w:rPr>
          <w:rFonts w:ascii="Times New Roman" w:hAnsi="Times New Roman" w:cs="Times New Roman"/>
          <w:b/>
          <w:sz w:val="20"/>
        </w:rPr>
        <w:t xml:space="preserve"> </w:t>
      </w:r>
      <w:r w:rsidR="005710F7" w:rsidRPr="00F97CFE">
        <w:rPr>
          <w:rFonts w:ascii="Times New Roman" w:hAnsi="Times New Roman" w:cs="Times New Roman"/>
          <w:b/>
          <w:i/>
        </w:rPr>
        <w:t>Ибрагимов И.М.</w:t>
      </w:r>
    </w:p>
    <w:p w:rsidR="006E1929" w:rsidRPr="002A456D" w:rsidRDefault="006E1929" w:rsidP="00F21304">
      <w:pPr>
        <w:spacing w:before="100" w:beforeAutospacing="1" w:after="0" w:line="240" w:lineRule="auto"/>
        <w:rPr>
          <w:rFonts w:ascii="Times New Roman" w:hAnsi="Times New Roman" w:cs="Times New Roman"/>
          <w:b/>
          <w:i/>
        </w:rPr>
      </w:pPr>
      <w:r w:rsidRPr="005710F7">
        <w:rPr>
          <w:rFonts w:ascii="Times New Roman" w:hAnsi="Times New Roman" w:cs="Times New Roman"/>
          <w:b/>
          <w:i/>
          <w:sz w:val="24"/>
          <w:szCs w:val="32"/>
        </w:rPr>
        <w:t xml:space="preserve"> </w:t>
      </w:r>
      <w:r w:rsidR="005710F7" w:rsidRPr="005710F7">
        <w:rPr>
          <w:rFonts w:ascii="Times New Roman" w:hAnsi="Times New Roman" w:cs="Times New Roman"/>
          <w:b/>
          <w:i/>
        </w:rPr>
        <w:t>«Весёлая  математика</w:t>
      </w:r>
      <w:r w:rsidRPr="005710F7">
        <w:rPr>
          <w:rFonts w:ascii="Times New Roman" w:hAnsi="Times New Roman" w:cs="Times New Roman"/>
          <w:b/>
          <w:i/>
          <w:sz w:val="24"/>
        </w:rPr>
        <w:t>»-</w:t>
      </w:r>
      <w:r w:rsidR="002A456D" w:rsidRPr="005710F7">
        <w:rPr>
          <w:rFonts w:ascii="Times New Roman" w:hAnsi="Times New Roman" w:cs="Times New Roman"/>
          <w:b/>
        </w:rPr>
        <w:t xml:space="preserve">  </w:t>
      </w:r>
      <w:r w:rsidR="002A456D">
        <w:rPr>
          <w:rFonts w:ascii="Times New Roman" w:hAnsi="Times New Roman" w:cs="Times New Roman"/>
          <w:b/>
          <w:sz w:val="20"/>
        </w:rPr>
        <w:t xml:space="preserve">       </w:t>
      </w:r>
      <w:r w:rsidR="002A456D" w:rsidRPr="00F97CFE">
        <w:rPr>
          <w:rFonts w:ascii="Times New Roman" w:hAnsi="Times New Roman" w:cs="Times New Roman"/>
          <w:b/>
          <w:i/>
        </w:rPr>
        <w:t>Хадисов М.Х</w:t>
      </w:r>
      <w:r w:rsidR="002A456D" w:rsidRPr="00F97CFE">
        <w:rPr>
          <w:rFonts w:ascii="Times New Roman" w:hAnsi="Times New Roman" w:cs="Times New Roman"/>
          <w:b/>
        </w:rPr>
        <w:t>.</w:t>
      </w:r>
    </w:p>
    <w:p w:rsidR="006E1929" w:rsidRDefault="006E1929" w:rsidP="005710F7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0"/>
        </w:rPr>
      </w:pPr>
      <w:r w:rsidRPr="002A456D">
        <w:rPr>
          <w:rFonts w:ascii="Times New Roman" w:hAnsi="Times New Roman" w:cs="Times New Roman"/>
          <w:b/>
          <w:i/>
        </w:rPr>
        <w:t xml:space="preserve"> Рус</w:t>
      </w:r>
      <w:proofErr w:type="gramStart"/>
      <w:r w:rsidRPr="002A456D">
        <w:rPr>
          <w:rFonts w:ascii="Times New Roman" w:hAnsi="Times New Roman" w:cs="Times New Roman"/>
          <w:b/>
          <w:i/>
        </w:rPr>
        <w:t>.</w:t>
      </w:r>
      <w:proofErr w:type="gramEnd"/>
      <w:r w:rsidRPr="002A456D">
        <w:rPr>
          <w:rFonts w:ascii="Times New Roman" w:hAnsi="Times New Roman" w:cs="Times New Roman"/>
          <w:b/>
          <w:i/>
        </w:rPr>
        <w:t xml:space="preserve"> лит. «Живая речь»-</w:t>
      </w:r>
      <w:r w:rsidR="002A456D" w:rsidRPr="002A456D">
        <w:rPr>
          <w:rFonts w:ascii="Times New Roman" w:hAnsi="Times New Roman" w:cs="Times New Roman"/>
          <w:b/>
          <w:sz w:val="20"/>
        </w:rPr>
        <w:t xml:space="preserve"> </w:t>
      </w:r>
      <w:r w:rsidR="002A456D">
        <w:rPr>
          <w:rFonts w:ascii="Times New Roman" w:hAnsi="Times New Roman" w:cs="Times New Roman"/>
          <w:b/>
          <w:sz w:val="20"/>
        </w:rPr>
        <w:t xml:space="preserve">        </w:t>
      </w:r>
      <w:proofErr w:type="spellStart"/>
      <w:r w:rsidR="002A456D" w:rsidRPr="00F97CFE">
        <w:rPr>
          <w:rFonts w:ascii="Times New Roman" w:hAnsi="Times New Roman" w:cs="Times New Roman"/>
          <w:b/>
          <w:i/>
        </w:rPr>
        <w:t>Абдулхамидова</w:t>
      </w:r>
      <w:proofErr w:type="spellEnd"/>
      <w:r w:rsidR="002A456D" w:rsidRPr="00F97CFE">
        <w:rPr>
          <w:rFonts w:ascii="Times New Roman" w:hAnsi="Times New Roman" w:cs="Times New Roman"/>
          <w:b/>
          <w:i/>
        </w:rPr>
        <w:t xml:space="preserve"> С.А.</w:t>
      </w:r>
    </w:p>
    <w:p w:rsidR="00CB02C8" w:rsidRPr="00CB02C8" w:rsidRDefault="00CB02C8" w:rsidP="005710F7">
      <w:pPr>
        <w:spacing w:before="100" w:beforeAutospacing="1" w:after="0" w:line="240" w:lineRule="auto"/>
        <w:rPr>
          <w:rFonts w:ascii="Times New Roman" w:hAnsi="Times New Roman" w:cs="Times New Roman"/>
          <w:b/>
          <w:i/>
        </w:rPr>
      </w:pPr>
      <w:proofErr w:type="spellStart"/>
      <w:r w:rsidRPr="00CB02C8">
        <w:rPr>
          <w:rFonts w:ascii="Times New Roman" w:hAnsi="Times New Roman" w:cs="Times New Roman"/>
          <w:b/>
          <w:i/>
        </w:rPr>
        <w:t>Род.яз</w:t>
      </w:r>
      <w:proofErr w:type="spellEnd"/>
      <w:r w:rsidRPr="00CB02C8">
        <w:rPr>
          <w:rFonts w:ascii="Times New Roman" w:hAnsi="Times New Roman" w:cs="Times New Roman"/>
          <w:b/>
          <w:i/>
        </w:rPr>
        <w:t xml:space="preserve">. «Богатство </w:t>
      </w:r>
      <w:proofErr w:type="spellStart"/>
      <w:proofErr w:type="gramStart"/>
      <w:r w:rsidRPr="00CB02C8">
        <w:rPr>
          <w:rFonts w:ascii="Times New Roman" w:hAnsi="Times New Roman" w:cs="Times New Roman"/>
          <w:b/>
          <w:i/>
        </w:rPr>
        <w:t>род.языка</w:t>
      </w:r>
      <w:proofErr w:type="spellEnd"/>
      <w:proofErr w:type="gramEnd"/>
      <w:r>
        <w:rPr>
          <w:rFonts w:ascii="Times New Roman" w:hAnsi="Times New Roman" w:cs="Times New Roman"/>
          <w:b/>
          <w:i/>
        </w:rPr>
        <w:t xml:space="preserve"> </w:t>
      </w:r>
      <w:r w:rsidRPr="00CB02C8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/>
          <w:i/>
        </w:rPr>
        <w:t xml:space="preserve"> -  </w:t>
      </w:r>
      <w:proofErr w:type="spellStart"/>
      <w:r>
        <w:rPr>
          <w:rFonts w:ascii="Times New Roman" w:hAnsi="Times New Roman" w:cs="Times New Roman"/>
          <w:b/>
          <w:i/>
        </w:rPr>
        <w:t>Хадисова</w:t>
      </w:r>
      <w:proofErr w:type="spellEnd"/>
      <w:r>
        <w:rPr>
          <w:rFonts w:ascii="Times New Roman" w:hAnsi="Times New Roman" w:cs="Times New Roman"/>
          <w:b/>
          <w:i/>
        </w:rPr>
        <w:t xml:space="preserve"> У.З.</w:t>
      </w:r>
    </w:p>
    <w:p w:rsidR="006E1929" w:rsidRPr="002A456D" w:rsidRDefault="006E1929" w:rsidP="00F21304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Cs w:val="32"/>
        </w:rPr>
      </w:pPr>
      <w:r w:rsidRPr="002A456D">
        <w:rPr>
          <w:rFonts w:ascii="Times New Roman" w:hAnsi="Times New Roman" w:cs="Times New Roman"/>
          <w:b/>
          <w:i/>
          <w:szCs w:val="32"/>
        </w:rPr>
        <w:t>Танцевальный кружо</w:t>
      </w:r>
      <w:r w:rsidR="002A456D" w:rsidRPr="002A456D">
        <w:rPr>
          <w:rFonts w:ascii="Times New Roman" w:hAnsi="Times New Roman" w:cs="Times New Roman"/>
          <w:b/>
          <w:i/>
          <w:szCs w:val="32"/>
        </w:rPr>
        <w:t>к «Дети гор»-</w:t>
      </w:r>
      <w:r w:rsidR="002A456D" w:rsidRPr="002A456D">
        <w:rPr>
          <w:rFonts w:ascii="Times New Roman" w:hAnsi="Times New Roman" w:cs="Times New Roman"/>
          <w:b/>
          <w:sz w:val="20"/>
          <w:szCs w:val="32"/>
        </w:rPr>
        <w:t xml:space="preserve"> </w:t>
      </w:r>
      <w:r w:rsidR="002A456D">
        <w:rPr>
          <w:rFonts w:ascii="Times New Roman" w:hAnsi="Times New Roman" w:cs="Times New Roman"/>
          <w:b/>
          <w:sz w:val="20"/>
          <w:szCs w:val="32"/>
        </w:rPr>
        <w:t xml:space="preserve">     </w:t>
      </w:r>
      <w:proofErr w:type="spellStart"/>
      <w:r w:rsidR="002A456D" w:rsidRPr="00F97CFE">
        <w:rPr>
          <w:rFonts w:ascii="Times New Roman" w:hAnsi="Times New Roman" w:cs="Times New Roman"/>
          <w:b/>
          <w:i/>
          <w:szCs w:val="32"/>
        </w:rPr>
        <w:t>Абдулатипова</w:t>
      </w:r>
      <w:proofErr w:type="spellEnd"/>
      <w:r w:rsidR="002A456D" w:rsidRPr="00F97CFE">
        <w:rPr>
          <w:rFonts w:ascii="Times New Roman" w:hAnsi="Times New Roman" w:cs="Times New Roman"/>
          <w:b/>
          <w:i/>
          <w:szCs w:val="32"/>
        </w:rPr>
        <w:t xml:space="preserve"> Х.М</w:t>
      </w:r>
      <w:r w:rsidR="002A456D" w:rsidRPr="00F97CFE">
        <w:rPr>
          <w:rFonts w:ascii="Times New Roman" w:hAnsi="Times New Roman" w:cs="Times New Roman"/>
          <w:b/>
          <w:szCs w:val="32"/>
        </w:rPr>
        <w:t>.</w:t>
      </w:r>
    </w:p>
    <w:p w:rsidR="00F97CFE" w:rsidRDefault="00DF5477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>Спортывные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>игры»Волейбол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>»-Ибрагимов О.М.</w:t>
      </w:r>
    </w:p>
    <w:p w:rsidR="002A456D" w:rsidRPr="002A456D" w:rsidRDefault="00F21304" w:rsidP="00F21304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0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 xml:space="preserve">Старшая </w:t>
      </w:r>
      <w:proofErr w:type="gramStart"/>
      <w:r w:rsidRPr="00F21304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>вожатая</w:t>
      </w:r>
      <w:r w:rsidRPr="00F213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="002A45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proofErr w:type="gramEnd"/>
      <w:r w:rsidR="002A45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  <w:proofErr w:type="spellStart"/>
      <w:r w:rsidR="002A456D" w:rsidRPr="002A456D">
        <w:rPr>
          <w:rFonts w:ascii="Times New Roman" w:hAnsi="Times New Roman" w:cs="Times New Roman"/>
          <w:b/>
          <w:i/>
        </w:rPr>
        <w:t>Алибегова</w:t>
      </w:r>
      <w:proofErr w:type="spellEnd"/>
      <w:r w:rsidR="002A456D" w:rsidRPr="002A456D">
        <w:rPr>
          <w:rFonts w:ascii="Times New Roman" w:hAnsi="Times New Roman" w:cs="Times New Roman"/>
          <w:b/>
          <w:i/>
        </w:rPr>
        <w:t xml:space="preserve"> А.И.</w:t>
      </w:r>
    </w:p>
    <w:p w:rsidR="002A456D" w:rsidRPr="00CB02C8" w:rsidRDefault="00F21304" w:rsidP="002A456D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Cs w:val="28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>Соц. педагог</w:t>
      </w:r>
      <w:r w:rsidRPr="00F21304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</w:rPr>
        <w:t>:</w:t>
      </w:r>
      <w:r w:rsidRPr="00F21304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 </w:t>
      </w:r>
      <w:r w:rsidR="002A45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</w:t>
      </w:r>
      <w:r w:rsidRPr="00F213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A456D" w:rsidRPr="00CB02C8">
        <w:rPr>
          <w:rFonts w:ascii="Times New Roman" w:hAnsi="Times New Roman" w:cs="Times New Roman"/>
          <w:b/>
          <w:i/>
          <w:sz w:val="20"/>
        </w:rPr>
        <w:t>Магомедова У.М.</w:t>
      </w:r>
    </w:p>
    <w:p w:rsidR="002A456D" w:rsidRPr="002A456D" w:rsidRDefault="002A456D" w:rsidP="002A456D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>Педагог-п</w:t>
      </w:r>
      <w:r w:rsidR="00F21304" w:rsidRPr="00F21304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>сихолог</w:t>
      </w:r>
      <w:r w:rsidR="00F21304" w:rsidRPr="00F21304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</w:rPr>
        <w:t>:</w:t>
      </w:r>
      <w:r w:rsidR="00F21304" w:rsidRPr="00F213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</w:t>
      </w:r>
      <w:r w:rsidR="00CB02C8" w:rsidRPr="00CB02C8">
        <w:rPr>
          <w:rFonts w:ascii="Times New Roman" w:hAnsi="Times New Roman" w:cs="Times New Roman"/>
          <w:b/>
          <w:i/>
          <w:sz w:val="20"/>
        </w:rPr>
        <w:t>Ибрагимов</w:t>
      </w:r>
      <w:r w:rsidR="00CB02C8">
        <w:rPr>
          <w:b/>
          <w:i/>
          <w:sz w:val="20"/>
        </w:rPr>
        <w:t xml:space="preserve"> И.М.</w:t>
      </w:r>
    </w:p>
    <w:p w:rsidR="002A456D" w:rsidRPr="002A456D" w:rsidRDefault="002A456D" w:rsidP="002A456D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0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>Педагог-б</w:t>
      </w:r>
      <w:r w:rsidR="00F21304" w:rsidRPr="00F21304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>иблиотекарь</w:t>
      </w:r>
      <w:r w:rsidR="00F21304" w:rsidRPr="00F21304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</w:rPr>
        <w:t>: </w:t>
      </w:r>
      <w:r w:rsidR="00F21304" w:rsidRPr="00F213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</w:t>
      </w:r>
      <w:r w:rsidRPr="002A456D">
        <w:rPr>
          <w:b/>
          <w:i/>
          <w:sz w:val="20"/>
        </w:rPr>
        <w:t>Магомедова У.М.</w:t>
      </w:r>
    </w:p>
    <w:p w:rsidR="00F21304" w:rsidRPr="00CB02C8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Общее количество сотрудников - </w:t>
      </w:r>
      <w:r w:rsidR="00F80662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</w:t>
      </w:r>
      <w:r w:rsidR="00F801A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</w:t>
      </w:r>
    </w:p>
    <w:p w:rsidR="00F21304" w:rsidRPr="00CB02C8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Педагогических работников </w:t>
      </w:r>
      <w:r w:rsidR="00F801A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–</w:t>
      </w: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DF54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14</w:t>
      </w:r>
    </w:p>
    <w:p w:rsidR="00F21304" w:rsidRPr="00CB02C8" w:rsidRDefault="00F80662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sz w:val="24"/>
          <w:szCs w:val="24"/>
        </w:rPr>
        <w:t xml:space="preserve">        </w:t>
      </w:r>
      <w:r w:rsidRPr="00CB02C8">
        <w:rPr>
          <w:rFonts w:ascii="Times New Roman" w:eastAsia="Times New Roman" w:hAnsi="Times New Roman" w:cs="Times New Roman"/>
          <w:b/>
          <w:i/>
          <w:sz w:val="24"/>
          <w:szCs w:val="24"/>
        </w:rPr>
        <w:t>из них: АУП - 5</w:t>
      </w:r>
    </w:p>
    <w:p w:rsidR="00F21304" w:rsidRPr="00CB02C8" w:rsidRDefault="00CB02C8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    </w:t>
      </w:r>
      <w:r w:rsidR="00F21304" w:rsidRPr="00CB02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   учителей - </w:t>
      </w:r>
      <w:r w:rsidR="00DF5477">
        <w:rPr>
          <w:rFonts w:ascii="Times New Roman" w:eastAsia="Times New Roman" w:hAnsi="Times New Roman" w:cs="Times New Roman"/>
          <w:b/>
          <w:i/>
          <w:sz w:val="24"/>
          <w:szCs w:val="24"/>
        </w:rPr>
        <w:t>11</w:t>
      </w:r>
    </w:p>
    <w:p w:rsidR="00F21304" w:rsidRPr="00CB02C8" w:rsidRDefault="00CB02C8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  </w:t>
      </w:r>
      <w:r w:rsidR="00F21304" w:rsidRPr="00CB02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   прочих </w:t>
      </w:r>
      <w:proofErr w:type="spellStart"/>
      <w:r w:rsidR="00F21304" w:rsidRPr="00CB02C8">
        <w:rPr>
          <w:rFonts w:ascii="Times New Roman" w:eastAsia="Times New Roman" w:hAnsi="Times New Roman" w:cs="Times New Roman"/>
          <w:b/>
          <w:i/>
          <w:sz w:val="24"/>
          <w:szCs w:val="24"/>
        </w:rPr>
        <w:t>педработников</w:t>
      </w:r>
      <w:proofErr w:type="spellEnd"/>
      <w:r w:rsidR="00F21304" w:rsidRPr="00CB02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- </w:t>
      </w:r>
      <w:r w:rsidR="00F80662" w:rsidRPr="00CB02C8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</w:p>
    <w:p w:rsidR="00F21304" w:rsidRPr="00CB02C8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Обслуживающий персонал - </w:t>
      </w:r>
      <w:r w:rsidR="00DF5477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9C5237" w:rsidRPr="00CB0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</w:t>
      </w:r>
      <w:r w:rsidRPr="00CB0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CB02C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                 </w:t>
      </w:r>
    </w:p>
    <w:p w:rsidR="00F21304" w:rsidRP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              </w:t>
      </w:r>
      <w:r w:rsidRPr="00F21304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</w:rPr>
        <w:t>Информация о педагогах.</w:t>
      </w:r>
    </w:p>
    <w:p w:rsidR="00F21304" w:rsidRPr="00CB02C8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Образовательный уровень:</w:t>
      </w:r>
    </w:p>
    <w:p w:rsidR="00F21304" w:rsidRPr="00CB02C8" w:rsidRDefault="00F21304" w:rsidP="00F21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Высшее образование - </w:t>
      </w:r>
      <w:r w:rsidR="00F80662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11</w:t>
      </w:r>
    </w:p>
    <w:p w:rsidR="00F21304" w:rsidRPr="00CB02C8" w:rsidRDefault="00F21304" w:rsidP="009C5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Среднее-специальное - </w:t>
      </w:r>
      <w:r w:rsidR="00F80662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4</w:t>
      </w:r>
    </w:p>
    <w:p w:rsidR="00F21304" w:rsidRP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</w:rPr>
        <w:t>                  Квалификационный показатель</w:t>
      </w:r>
      <w:r w:rsidRPr="00F21304">
        <w:rPr>
          <w:rFonts w:ascii="Times New Roman" w:eastAsia="Times New Roman" w:hAnsi="Times New Roman" w:cs="Times New Roman"/>
          <w:i/>
          <w:iCs/>
          <w:color w:val="800080"/>
          <w:sz w:val="27"/>
          <w:szCs w:val="27"/>
        </w:rPr>
        <w:t>:</w:t>
      </w:r>
    </w:p>
    <w:p w:rsidR="00F21304" w:rsidRPr="00CB02C8" w:rsidRDefault="00CB02C8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(В</w:t>
      </w:r>
      <w:r w:rsidR="00F21304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ысшая категория) - </w:t>
      </w:r>
      <w:r w:rsidR="00DF54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</w:t>
      </w:r>
    </w:p>
    <w:p w:rsidR="00F21304" w:rsidRPr="00CB02C8" w:rsidRDefault="00CB02C8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(П</w:t>
      </w:r>
      <w:r w:rsidR="00F21304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ервая категория) – </w:t>
      </w:r>
      <w:r w:rsidR="00DF54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6</w:t>
      </w:r>
    </w:p>
    <w:p w:rsidR="00F21304" w:rsidRPr="00F21304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Без категории - </w:t>
      </w:r>
      <w:r w:rsidR="00DF54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4</w:t>
      </w:r>
      <w:r w:rsidRPr="00F213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                </w:t>
      </w:r>
    </w:p>
    <w:p w:rsidR="00DF5477" w:rsidRDefault="00DF5477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Соответствии-2</w:t>
      </w:r>
    </w:p>
    <w:p w:rsidR="00F21304" w:rsidRPr="00F21304" w:rsidRDefault="009C5237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</w:t>
      </w:r>
      <w:r w:rsidR="00F21304" w:rsidRPr="00F213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 </w:t>
      </w:r>
      <w:r w:rsidR="00F21304" w:rsidRPr="00F21304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</w:rPr>
        <w:t>Педагогический стаж:</w:t>
      </w:r>
    </w:p>
    <w:p w:rsidR="00F21304" w:rsidRPr="00CB02C8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до 10 лет - </w:t>
      </w:r>
      <w:r w:rsidR="00D100A6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6</w:t>
      </w:r>
    </w:p>
    <w:p w:rsidR="00F21304" w:rsidRPr="00CB02C8" w:rsidRDefault="00F21304" w:rsidP="00F213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от 10 до 20 лет - </w:t>
      </w:r>
      <w:r w:rsidR="00D100A6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4</w:t>
      </w:r>
    </w:p>
    <w:p w:rsidR="00F21304" w:rsidRPr="00CB02C8" w:rsidRDefault="00F21304" w:rsidP="009C523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выше 20 лет - </w:t>
      </w:r>
      <w:r w:rsidR="00D100A6" w:rsidRPr="00CB02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5</w:t>
      </w:r>
      <w:r w:rsidRPr="00CB0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CB02C8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F21304" w:rsidRPr="00F21304" w:rsidRDefault="00F21304" w:rsidP="009C523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Почетные</w:t>
      </w:r>
      <w:r w:rsidR="00DF547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работники сферы</w:t>
      </w:r>
      <w:bookmarkStart w:id="0" w:name="_GoBack"/>
      <w:bookmarkEnd w:id="0"/>
      <w:r w:rsidRPr="00F2130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образования РФ</w:t>
      </w:r>
      <w:r w:rsidRPr="00F2130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:</w:t>
      </w:r>
    </w:p>
    <w:p w:rsidR="00D100A6" w:rsidRDefault="00412784" w:rsidP="009C5237">
      <w:pPr>
        <w:spacing w:before="100" w:beforeAutospacing="1" w:after="0" w:line="240" w:lineRule="auto"/>
        <w:jc w:val="center"/>
        <w:rPr>
          <w:rFonts w:ascii="Tahoma" w:eastAsia="Times New Roman" w:hAnsi="Tahoma" w:cs="Tahoma"/>
          <w:i/>
          <w:iCs/>
          <w:sz w:val="24"/>
          <w:szCs w:val="24"/>
        </w:rPr>
      </w:pPr>
      <w:r>
        <w:rPr>
          <w:rFonts w:ascii="Tahoma" w:eastAsia="Times New Roman" w:hAnsi="Tahoma" w:cs="Tahoma"/>
          <w:i/>
          <w:iCs/>
          <w:sz w:val="24"/>
          <w:szCs w:val="24"/>
        </w:rPr>
        <w:t>_______________________________________</w:t>
      </w:r>
    </w:p>
    <w:p w:rsidR="00F21304" w:rsidRPr="00F21304" w:rsidRDefault="00F21304" w:rsidP="009C523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Отличники народного образования РСФСР (СССР)</w:t>
      </w:r>
      <w:r w:rsidR="00447925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</w:rPr>
        <w:t xml:space="preserve"> РФ:</w:t>
      </w:r>
    </w:p>
    <w:p w:rsidR="00F21304" w:rsidRPr="00F21304" w:rsidRDefault="00412784" w:rsidP="009C523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</w:rPr>
        <w:t>___________________________________________________</w:t>
      </w:r>
    </w:p>
    <w:p w:rsidR="00447925" w:rsidRDefault="00F21304" w:rsidP="00F2130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F2130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Победитель конкурса "Лучшие </w:t>
      </w:r>
      <w:r w:rsidR="0044792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учителя России", 2017</w:t>
      </w:r>
      <w:r w:rsidRPr="00F2130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gramStart"/>
      <w:r w:rsidRPr="00F2130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г. :</w:t>
      </w:r>
      <w:proofErr w:type="gramEnd"/>
    </w:p>
    <w:p w:rsidR="00447925" w:rsidRDefault="00412784" w:rsidP="00F2130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_____________________________________________________</w:t>
      </w:r>
    </w:p>
    <w:p w:rsidR="00447925" w:rsidRDefault="00447925" w:rsidP="00F2130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Победитель  республиканского конкурса «Учитель года» 2017г.:</w:t>
      </w:r>
    </w:p>
    <w:p w:rsidR="00447925" w:rsidRDefault="00412784" w:rsidP="00F2130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____________________________________________________</w:t>
      </w:r>
    </w:p>
    <w:p w:rsidR="00447925" w:rsidRDefault="00447925" w:rsidP="00F2130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Победитель районного конкурса «Учитель года» 2017г.:</w:t>
      </w:r>
    </w:p>
    <w:p w:rsidR="00F21304" w:rsidRPr="00F21304" w:rsidRDefault="00412784" w:rsidP="0044792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__________________________________________________</w:t>
      </w:r>
    </w:p>
    <w:p w:rsidR="00111019" w:rsidRDefault="00111019"/>
    <w:p w:rsidR="00F6084E" w:rsidRDefault="00F6084E"/>
    <w:p w:rsidR="00F6084E" w:rsidRPr="00F6084E" w:rsidRDefault="00F6084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</w:t>
      </w:r>
      <w:r w:rsidRPr="00F6084E">
        <w:rPr>
          <w:rFonts w:ascii="Times New Roman" w:hAnsi="Times New Roman" w:cs="Times New Roman"/>
          <w:b/>
          <w:sz w:val="32"/>
        </w:rPr>
        <w:t xml:space="preserve">Социальный </w:t>
      </w:r>
      <w:r>
        <w:rPr>
          <w:rFonts w:ascii="Times New Roman" w:hAnsi="Times New Roman" w:cs="Times New Roman"/>
          <w:b/>
          <w:sz w:val="32"/>
        </w:rPr>
        <w:t>п</w:t>
      </w:r>
      <w:r w:rsidRPr="00F6084E">
        <w:rPr>
          <w:rFonts w:ascii="Times New Roman" w:hAnsi="Times New Roman" w:cs="Times New Roman"/>
          <w:b/>
          <w:sz w:val="32"/>
        </w:rPr>
        <w:t xml:space="preserve">едагог </w:t>
      </w:r>
      <w:r>
        <w:rPr>
          <w:rFonts w:ascii="Times New Roman" w:hAnsi="Times New Roman" w:cs="Times New Roman"/>
          <w:b/>
          <w:sz w:val="32"/>
        </w:rPr>
        <w:t xml:space="preserve">                       </w:t>
      </w:r>
      <w:r w:rsidRPr="00F6084E">
        <w:rPr>
          <w:rFonts w:ascii="Times New Roman" w:hAnsi="Times New Roman" w:cs="Times New Roman"/>
          <w:b/>
          <w:sz w:val="32"/>
        </w:rPr>
        <w:t>Магомедова У.А.</w:t>
      </w:r>
    </w:p>
    <w:sectPr w:rsidR="00F6084E" w:rsidRPr="00F6084E" w:rsidSect="0025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E61"/>
    <w:multiLevelType w:val="multilevel"/>
    <w:tmpl w:val="4D9C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902BF"/>
    <w:multiLevelType w:val="hybridMultilevel"/>
    <w:tmpl w:val="38883626"/>
    <w:lvl w:ilvl="0" w:tplc="2786B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1304"/>
    <w:rsid w:val="00111019"/>
    <w:rsid w:val="00123447"/>
    <w:rsid w:val="001871D5"/>
    <w:rsid w:val="001B1447"/>
    <w:rsid w:val="002570F8"/>
    <w:rsid w:val="002A456D"/>
    <w:rsid w:val="002A5DA2"/>
    <w:rsid w:val="002D2989"/>
    <w:rsid w:val="003B7C5C"/>
    <w:rsid w:val="00412784"/>
    <w:rsid w:val="00447925"/>
    <w:rsid w:val="004D2A9E"/>
    <w:rsid w:val="00506006"/>
    <w:rsid w:val="005528D9"/>
    <w:rsid w:val="005710F7"/>
    <w:rsid w:val="005B0B4C"/>
    <w:rsid w:val="00617BFE"/>
    <w:rsid w:val="006E1929"/>
    <w:rsid w:val="007A5CEC"/>
    <w:rsid w:val="008217C7"/>
    <w:rsid w:val="008D711A"/>
    <w:rsid w:val="0093199A"/>
    <w:rsid w:val="009C5237"/>
    <w:rsid w:val="00B24301"/>
    <w:rsid w:val="00BA6694"/>
    <w:rsid w:val="00C33E79"/>
    <w:rsid w:val="00CB02C8"/>
    <w:rsid w:val="00D100A6"/>
    <w:rsid w:val="00D513A6"/>
    <w:rsid w:val="00DF5477"/>
    <w:rsid w:val="00E94F92"/>
    <w:rsid w:val="00F21304"/>
    <w:rsid w:val="00F6084E"/>
    <w:rsid w:val="00F801AC"/>
    <w:rsid w:val="00F80662"/>
    <w:rsid w:val="00F97CFE"/>
    <w:rsid w:val="00F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B22F"/>
  <w15:docId w15:val="{EB095885-3254-4F1A-BC87-FDAF3698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F21304"/>
    <w:rPr>
      <w:b/>
      <w:bCs/>
    </w:rPr>
  </w:style>
  <w:style w:type="character" w:styleId="a5">
    <w:name w:val="Emphasis"/>
    <w:basedOn w:val="a0"/>
    <w:uiPriority w:val="20"/>
    <w:qFormat/>
    <w:rsid w:val="00F21304"/>
    <w:rPr>
      <w:i/>
      <w:iCs/>
    </w:rPr>
  </w:style>
  <w:style w:type="character" w:styleId="a6">
    <w:name w:val="Hyperlink"/>
    <w:basedOn w:val="a0"/>
    <w:uiPriority w:val="99"/>
    <w:unhideWhenUsed/>
    <w:rsid w:val="00F2130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2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130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C52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link w:val="ac"/>
    <w:uiPriority w:val="1"/>
    <w:qFormat/>
    <w:rsid w:val="002A5D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2A5DA2"/>
    <w:rPr>
      <w:rFonts w:ascii="Calibri" w:eastAsia="Calibri" w:hAnsi="Calibri" w:cs="Times New Roman"/>
      <w:lang w:eastAsia="en-US"/>
    </w:rPr>
  </w:style>
  <w:style w:type="paragraph" w:customStyle="1" w:styleId="artrubauthor">
    <w:name w:val="artrubauthor"/>
    <w:basedOn w:val="a"/>
    <w:rsid w:val="002570F8"/>
    <w:pPr>
      <w:spacing w:before="48" w:after="0" w:line="240" w:lineRule="auto"/>
    </w:pPr>
    <w:rPr>
      <w:rFonts w:ascii="Times New Roman" w:eastAsia="Times New Roman" w:hAnsi="Times New Roman" w:cs="Times New Roman"/>
      <w:color w:val="517C93"/>
      <w:sz w:val="14"/>
      <w:szCs w:val="14"/>
    </w:rPr>
  </w:style>
  <w:style w:type="paragraph" w:customStyle="1" w:styleId="Default">
    <w:name w:val="Default"/>
    <w:rsid w:val="00187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5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tliurib.o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</cp:lastModifiedBy>
  <cp:revision>17</cp:revision>
  <cp:lastPrinted>2017-04-28T08:03:00Z</cp:lastPrinted>
  <dcterms:created xsi:type="dcterms:W3CDTF">2017-04-21T08:47:00Z</dcterms:created>
  <dcterms:modified xsi:type="dcterms:W3CDTF">2018-04-10T08:56:00Z</dcterms:modified>
</cp:coreProperties>
</file>