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B3" w:rsidRDefault="00C706B3" w:rsidP="00C706B3">
      <w:pPr>
        <w:pStyle w:val="a6"/>
        <w:jc w:val="center"/>
        <w:rPr>
          <w:b/>
          <w:color w:val="008000"/>
          <w:sz w:val="28"/>
        </w:rPr>
      </w:pPr>
      <w:r>
        <w:rPr>
          <w:b/>
          <w:color w:val="008000"/>
          <w:sz w:val="28"/>
        </w:rPr>
        <w:t>Министерство образования и науки РД</w:t>
      </w:r>
    </w:p>
    <w:p w:rsidR="00C706B3" w:rsidRDefault="00C706B3" w:rsidP="00C706B3">
      <w:pPr>
        <w:pStyle w:val="a6"/>
        <w:jc w:val="center"/>
        <w:rPr>
          <w:b/>
          <w:color w:val="008000"/>
          <w:sz w:val="28"/>
        </w:rPr>
      </w:pPr>
      <w:r>
        <w:rPr>
          <w:b/>
          <w:color w:val="008000"/>
          <w:sz w:val="28"/>
        </w:rPr>
        <w:t>От</w:t>
      </w:r>
      <w:r w:rsidR="00F95C56">
        <w:rPr>
          <w:b/>
          <w:color w:val="008000"/>
          <w:sz w:val="28"/>
        </w:rPr>
        <w:t>дел образования администрации МО</w:t>
      </w:r>
      <w:r>
        <w:rPr>
          <w:b/>
          <w:color w:val="008000"/>
          <w:sz w:val="28"/>
        </w:rPr>
        <w:t xml:space="preserve"> «</w:t>
      </w:r>
      <w:proofErr w:type="spellStart"/>
      <w:r>
        <w:rPr>
          <w:b/>
          <w:color w:val="008000"/>
          <w:sz w:val="28"/>
        </w:rPr>
        <w:t>Шамильский</w:t>
      </w:r>
      <w:proofErr w:type="spellEnd"/>
      <w:r>
        <w:rPr>
          <w:b/>
          <w:color w:val="008000"/>
          <w:sz w:val="28"/>
        </w:rPr>
        <w:t xml:space="preserve"> район»</w:t>
      </w:r>
      <w:r>
        <w:rPr>
          <w:b/>
          <w:color w:val="008000"/>
          <w:sz w:val="28"/>
        </w:rPr>
        <w:br/>
        <w:t>Муниципальное казенное общеобразовательное учреждение</w:t>
      </w:r>
    </w:p>
    <w:p w:rsidR="00C706B3" w:rsidRDefault="00C706B3" w:rsidP="00C706B3">
      <w:pPr>
        <w:pStyle w:val="a6"/>
        <w:jc w:val="center"/>
        <w:rPr>
          <w:b/>
          <w:color w:val="008000"/>
          <w:sz w:val="28"/>
        </w:rPr>
      </w:pPr>
      <w:r>
        <w:rPr>
          <w:b/>
          <w:color w:val="008000"/>
          <w:sz w:val="28"/>
        </w:rPr>
        <w:t>«</w:t>
      </w:r>
      <w:proofErr w:type="spellStart"/>
      <w:r>
        <w:rPr>
          <w:b/>
          <w:color w:val="008000"/>
          <w:sz w:val="28"/>
        </w:rPr>
        <w:t>Митлиурибская</w:t>
      </w:r>
      <w:proofErr w:type="spellEnd"/>
      <w:r>
        <w:rPr>
          <w:b/>
          <w:color w:val="008000"/>
          <w:sz w:val="28"/>
        </w:rPr>
        <w:t xml:space="preserve"> основная общеобразовательная школа»</w:t>
      </w:r>
    </w:p>
    <w:p w:rsidR="00C706B3" w:rsidRDefault="00C706B3" w:rsidP="00C706B3">
      <w:pPr>
        <w:pStyle w:val="a6"/>
        <w:rPr>
          <w:b/>
        </w:rPr>
      </w:pPr>
    </w:p>
    <w:p w:rsidR="00C706B3" w:rsidRDefault="00F355D7" w:rsidP="00C706B3">
      <w:pPr>
        <w:pStyle w:val="a6"/>
        <w:jc w:val="center"/>
        <w:rPr>
          <w:b/>
          <w:sz w:val="44"/>
          <w:szCs w:val="44"/>
        </w:rPr>
      </w:pPr>
      <w:r>
        <w:rPr>
          <w:b/>
          <w:noProof/>
          <w:color w:val="0000CC"/>
          <w:sz w:val="24"/>
          <w:szCs w:val="24"/>
        </w:rPr>
        <w:drawing>
          <wp:inline distT="0" distB="0" distL="0" distR="0">
            <wp:extent cx="5940425" cy="2506476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6A" w:rsidRPr="003A2F82" w:rsidRDefault="00C706B3" w:rsidP="00C706B3">
      <w:pPr>
        <w:pStyle w:val="a6"/>
        <w:jc w:val="center"/>
        <w:rPr>
          <w:b/>
          <w:color w:val="008000"/>
          <w:sz w:val="96"/>
          <w:szCs w:val="96"/>
        </w:rPr>
      </w:pPr>
      <w:r w:rsidRPr="003A2F82">
        <w:rPr>
          <w:b/>
          <w:color w:val="008000"/>
          <w:sz w:val="96"/>
          <w:szCs w:val="96"/>
        </w:rPr>
        <w:t xml:space="preserve">План </w:t>
      </w:r>
    </w:p>
    <w:p w:rsidR="00C706B3" w:rsidRPr="003A2F82" w:rsidRDefault="003A2F82" w:rsidP="00C706B3">
      <w:pPr>
        <w:pStyle w:val="a6"/>
        <w:jc w:val="center"/>
        <w:rPr>
          <w:b/>
          <w:color w:val="008000"/>
          <w:sz w:val="56"/>
          <w:szCs w:val="56"/>
        </w:rPr>
      </w:pPr>
      <w:r>
        <w:rPr>
          <w:b/>
          <w:color w:val="008000"/>
          <w:sz w:val="56"/>
          <w:szCs w:val="56"/>
        </w:rPr>
        <w:t>о</w:t>
      </w:r>
      <w:r w:rsidR="0096646A" w:rsidRPr="003A2F82">
        <w:rPr>
          <w:b/>
          <w:color w:val="008000"/>
          <w:sz w:val="56"/>
          <w:szCs w:val="56"/>
        </w:rPr>
        <w:t xml:space="preserve">рганизации                                                          </w:t>
      </w:r>
      <w:proofErr w:type="spellStart"/>
      <w:r w:rsidR="0096646A" w:rsidRPr="003A2F82">
        <w:rPr>
          <w:b/>
          <w:color w:val="008000"/>
          <w:sz w:val="56"/>
          <w:szCs w:val="56"/>
        </w:rPr>
        <w:t>физкультурно</w:t>
      </w:r>
      <w:proofErr w:type="spellEnd"/>
      <w:r w:rsidR="0096646A" w:rsidRPr="003A2F82">
        <w:rPr>
          <w:b/>
          <w:color w:val="008000"/>
          <w:sz w:val="56"/>
          <w:szCs w:val="56"/>
        </w:rPr>
        <w:t xml:space="preserve"> – </w:t>
      </w:r>
      <w:proofErr w:type="spellStart"/>
      <w:r w:rsidR="0096646A" w:rsidRPr="003A2F82">
        <w:rPr>
          <w:b/>
          <w:color w:val="008000"/>
          <w:sz w:val="56"/>
          <w:szCs w:val="56"/>
        </w:rPr>
        <w:t>оздаравительной</w:t>
      </w:r>
      <w:proofErr w:type="spellEnd"/>
      <w:r w:rsidR="0096646A" w:rsidRPr="003A2F82">
        <w:rPr>
          <w:b/>
          <w:color w:val="008000"/>
          <w:sz w:val="56"/>
          <w:szCs w:val="56"/>
        </w:rPr>
        <w:t xml:space="preserve"> и </w:t>
      </w:r>
    </w:p>
    <w:p w:rsidR="00C706B3" w:rsidRPr="003A2F82" w:rsidRDefault="0096646A" w:rsidP="00C706B3">
      <w:pPr>
        <w:pStyle w:val="a6"/>
        <w:jc w:val="center"/>
        <w:rPr>
          <w:b/>
          <w:color w:val="008000"/>
          <w:sz w:val="56"/>
          <w:szCs w:val="56"/>
        </w:rPr>
      </w:pPr>
      <w:r w:rsidRPr="003A2F82">
        <w:rPr>
          <w:b/>
          <w:color w:val="008000"/>
          <w:sz w:val="56"/>
          <w:szCs w:val="56"/>
        </w:rPr>
        <w:t xml:space="preserve">спортивно-массовой работы в школе </w:t>
      </w:r>
      <w:r w:rsidR="00C706B3" w:rsidRPr="003A2F82">
        <w:rPr>
          <w:b/>
          <w:color w:val="008000"/>
          <w:sz w:val="56"/>
          <w:szCs w:val="56"/>
        </w:rPr>
        <w:t xml:space="preserve"> </w:t>
      </w:r>
    </w:p>
    <w:p w:rsidR="00C706B3" w:rsidRPr="003A2F82" w:rsidRDefault="0096646A" w:rsidP="00C706B3">
      <w:pPr>
        <w:pStyle w:val="a6"/>
        <w:jc w:val="center"/>
        <w:rPr>
          <w:b/>
          <w:color w:val="008000"/>
          <w:sz w:val="56"/>
          <w:szCs w:val="56"/>
        </w:rPr>
      </w:pPr>
      <w:r w:rsidRPr="003A2F82">
        <w:rPr>
          <w:b/>
          <w:color w:val="008000"/>
          <w:sz w:val="56"/>
          <w:szCs w:val="56"/>
        </w:rPr>
        <w:t>н</w:t>
      </w:r>
      <w:r w:rsidR="00C706B3" w:rsidRPr="003A2F82">
        <w:rPr>
          <w:b/>
          <w:color w:val="008000"/>
          <w:sz w:val="56"/>
          <w:szCs w:val="56"/>
        </w:rPr>
        <w:t>а 2017-2018 учебный год</w:t>
      </w:r>
    </w:p>
    <w:p w:rsidR="00C706B3" w:rsidRDefault="00C706B3" w:rsidP="00C706B3">
      <w:pPr>
        <w:pStyle w:val="a6"/>
        <w:jc w:val="center"/>
        <w:rPr>
          <w:b/>
          <w:sz w:val="44"/>
          <w:szCs w:val="44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C706B3">
      <w:pPr>
        <w:pStyle w:val="a6"/>
        <w:jc w:val="center"/>
        <w:rPr>
          <w:b/>
          <w:sz w:val="28"/>
          <w:szCs w:val="28"/>
        </w:rPr>
      </w:pPr>
    </w:p>
    <w:p w:rsidR="00C706B3" w:rsidRDefault="00C706B3" w:rsidP="003A2F82">
      <w:pPr>
        <w:pStyle w:val="a6"/>
        <w:rPr>
          <w:b/>
          <w:sz w:val="28"/>
          <w:szCs w:val="28"/>
        </w:rPr>
      </w:pPr>
    </w:p>
    <w:p w:rsidR="00C706B3" w:rsidRDefault="00C706B3" w:rsidP="0096646A">
      <w:pPr>
        <w:pStyle w:val="a6"/>
        <w:rPr>
          <w:b/>
          <w:sz w:val="28"/>
          <w:szCs w:val="28"/>
        </w:rPr>
      </w:pPr>
    </w:p>
    <w:p w:rsidR="00C706B3" w:rsidRDefault="00C706B3" w:rsidP="00667E23">
      <w:pPr>
        <w:pStyle w:val="a6"/>
        <w:jc w:val="center"/>
        <w:rPr>
          <w:b/>
          <w:color w:val="008000"/>
          <w:sz w:val="28"/>
          <w:szCs w:val="28"/>
        </w:rPr>
      </w:pPr>
      <w:proofErr w:type="spellStart"/>
      <w:r>
        <w:rPr>
          <w:b/>
          <w:color w:val="008000"/>
          <w:sz w:val="28"/>
          <w:szCs w:val="28"/>
        </w:rPr>
        <w:t>с.Митлиуриб</w:t>
      </w:r>
      <w:proofErr w:type="spellEnd"/>
      <w:r>
        <w:rPr>
          <w:b/>
          <w:color w:val="008000"/>
          <w:sz w:val="28"/>
          <w:szCs w:val="28"/>
        </w:rPr>
        <w:t xml:space="preserve"> 2017г.</w:t>
      </w:r>
    </w:p>
    <w:p w:rsidR="0096646A" w:rsidRDefault="0096646A">
      <w:pPr>
        <w:rPr>
          <w:rFonts w:ascii="Times New Roman" w:hAnsi="Times New Roman" w:cs="Times New Roman"/>
          <w:noProof/>
          <w:sz w:val="26"/>
          <w:szCs w:val="26"/>
        </w:rPr>
      </w:pPr>
    </w:p>
    <w:p w:rsidR="0096646A" w:rsidRPr="0096646A" w:rsidRDefault="0096646A" w:rsidP="0096646A">
      <w:pPr>
        <w:pStyle w:val="a6"/>
        <w:rPr>
          <w:b/>
          <w:color w:val="000000" w:themeColor="text1"/>
          <w:sz w:val="28"/>
          <w:szCs w:val="28"/>
        </w:rPr>
      </w:pPr>
      <w:r w:rsidRPr="0096646A">
        <w:rPr>
          <w:b/>
          <w:color w:val="000000" w:themeColor="text1"/>
          <w:sz w:val="28"/>
          <w:szCs w:val="28"/>
        </w:rPr>
        <w:t xml:space="preserve">План </w:t>
      </w:r>
      <w:r>
        <w:rPr>
          <w:b/>
          <w:color w:val="000000" w:themeColor="text1"/>
          <w:sz w:val="28"/>
          <w:szCs w:val="28"/>
        </w:rPr>
        <w:t xml:space="preserve"> о</w:t>
      </w:r>
      <w:r w:rsidRPr="0096646A">
        <w:rPr>
          <w:b/>
          <w:color w:val="000000" w:themeColor="text1"/>
          <w:sz w:val="28"/>
          <w:szCs w:val="28"/>
        </w:rPr>
        <w:t xml:space="preserve">рганизации   </w:t>
      </w:r>
      <w:proofErr w:type="spellStart"/>
      <w:r w:rsidRPr="0096646A">
        <w:rPr>
          <w:b/>
          <w:color w:val="000000" w:themeColor="text1"/>
          <w:sz w:val="28"/>
          <w:szCs w:val="28"/>
        </w:rPr>
        <w:t>физкультурно</w:t>
      </w:r>
      <w:proofErr w:type="spellEnd"/>
      <w:r w:rsidRPr="0096646A">
        <w:rPr>
          <w:b/>
          <w:color w:val="000000" w:themeColor="text1"/>
          <w:sz w:val="28"/>
          <w:szCs w:val="28"/>
        </w:rPr>
        <w:t xml:space="preserve"> – </w:t>
      </w:r>
      <w:proofErr w:type="spellStart"/>
      <w:r w:rsidRPr="0096646A">
        <w:rPr>
          <w:b/>
          <w:color w:val="000000" w:themeColor="text1"/>
          <w:sz w:val="28"/>
          <w:szCs w:val="28"/>
        </w:rPr>
        <w:t>оздаравительной</w:t>
      </w:r>
      <w:proofErr w:type="spellEnd"/>
      <w:r w:rsidRPr="0096646A">
        <w:rPr>
          <w:b/>
          <w:color w:val="000000" w:themeColor="text1"/>
          <w:sz w:val="28"/>
          <w:szCs w:val="28"/>
        </w:rPr>
        <w:t xml:space="preserve"> и </w:t>
      </w:r>
    </w:p>
    <w:p w:rsidR="0096646A" w:rsidRPr="0096646A" w:rsidRDefault="0096646A" w:rsidP="0096646A">
      <w:pPr>
        <w:pStyle w:val="a6"/>
        <w:rPr>
          <w:b/>
          <w:color w:val="000000" w:themeColor="text1"/>
          <w:sz w:val="28"/>
          <w:szCs w:val="28"/>
        </w:rPr>
      </w:pPr>
      <w:r w:rsidRPr="0096646A">
        <w:rPr>
          <w:b/>
          <w:color w:val="000000" w:themeColor="text1"/>
          <w:sz w:val="28"/>
          <w:szCs w:val="28"/>
        </w:rPr>
        <w:lastRenderedPageBreak/>
        <w:t xml:space="preserve">спортивно-массовой работы в школе  </w:t>
      </w:r>
    </w:p>
    <w:p w:rsidR="0096646A" w:rsidRPr="0096646A" w:rsidRDefault="0096646A" w:rsidP="0096646A">
      <w:pPr>
        <w:pStyle w:val="a6"/>
        <w:rPr>
          <w:b/>
          <w:color w:val="000000" w:themeColor="text1"/>
          <w:sz w:val="28"/>
          <w:szCs w:val="28"/>
        </w:rPr>
      </w:pPr>
      <w:r w:rsidRPr="0096646A">
        <w:rPr>
          <w:b/>
          <w:color w:val="000000" w:themeColor="text1"/>
          <w:sz w:val="28"/>
          <w:szCs w:val="28"/>
        </w:rPr>
        <w:t>на 2017-2018 учебный год</w:t>
      </w:r>
    </w:p>
    <w:p w:rsidR="001F7518" w:rsidRPr="007543FE" w:rsidRDefault="0096646A">
      <w:pPr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С</w:t>
      </w:r>
      <w:r w:rsidR="00C706B3" w:rsidRPr="007543FE">
        <w:rPr>
          <w:rFonts w:ascii="Times New Roman" w:hAnsi="Times New Roman" w:cs="Times New Roman"/>
          <w:noProof/>
          <w:sz w:val="26"/>
          <w:szCs w:val="26"/>
        </w:rPr>
        <w:t xml:space="preserve"> целю повышения двигательного и оздопавительного (адаптивного или востановительного) режима учащихся необходимо проводить дополнительные занятия по физической культуре и спорту во внеурочное время в виде физкультурно-оздоровительной и спортивно-массовой работы. </w:t>
      </w:r>
      <w:proofErr w:type="gramStart"/>
      <w:r w:rsidR="00C706B3" w:rsidRPr="007543FE">
        <w:rPr>
          <w:rFonts w:ascii="Times New Roman" w:hAnsi="Times New Roman" w:cs="Times New Roman"/>
          <w:noProof/>
          <w:sz w:val="26"/>
          <w:szCs w:val="26"/>
        </w:rPr>
        <w:t>Для полнаценного развития детям нужно двигатся , бегать, прыгать выполнять определнный двигательный режим (суточный и недельный) выявлять и развивать спортиные наклоности у детей среднего и старшего школьного возраста основная задача внеклассной воспитательной работы школы, следует помнить что занятия на свежем воздухе приносять: большой оздоровительный и закаливающий эффект .Разнообразие форм и методов спортивно- тренирровачных занятий формируют у детей устойчивый интерес к посещению</w:t>
      </w:r>
      <w:proofErr w:type="gramEnd"/>
      <w:r w:rsidR="00C706B3" w:rsidRPr="007543FE">
        <w:rPr>
          <w:rFonts w:ascii="Times New Roman" w:hAnsi="Times New Roman" w:cs="Times New Roman"/>
          <w:noProof/>
          <w:sz w:val="26"/>
          <w:szCs w:val="26"/>
        </w:rPr>
        <w:t xml:space="preserve"> спортзала , спортивного кружка и </w:t>
      </w:r>
      <w:r w:rsidR="007543FE" w:rsidRPr="007543FE">
        <w:rPr>
          <w:rFonts w:ascii="Times New Roman" w:hAnsi="Times New Roman" w:cs="Times New Roman"/>
          <w:noProof/>
          <w:sz w:val="26"/>
          <w:szCs w:val="26"/>
        </w:rPr>
        <w:t>ОФП</w:t>
      </w:r>
      <w:r w:rsidR="00C706B3" w:rsidRPr="007543FE">
        <w:rPr>
          <w:rFonts w:ascii="Times New Roman" w:hAnsi="Times New Roman" w:cs="Times New Roman"/>
          <w:noProof/>
          <w:sz w:val="26"/>
          <w:szCs w:val="26"/>
        </w:rPr>
        <w:br/>
        <w:t xml:space="preserve">Цели: </w:t>
      </w:r>
    </w:p>
    <w:p w:rsidR="00C706B3" w:rsidRPr="007543FE" w:rsidRDefault="00C706B3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сохранения и укрепления здоровья учащихся;</w:t>
      </w:r>
    </w:p>
    <w:p w:rsidR="00C706B3" w:rsidRPr="007543FE" w:rsidRDefault="00C706B3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совершенствования процесса физического воспитания и пропоганды здорового образа жизни</w:t>
      </w:r>
    </w:p>
    <w:p w:rsidR="00C706B3" w:rsidRPr="007543FE" w:rsidRDefault="00C706B3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дополнительное образование детей в оласти физическойц культуры и спорта;</w:t>
      </w:r>
    </w:p>
    <w:p w:rsidR="00C706B3" w:rsidRPr="007543FE" w:rsidRDefault="00C706B3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формирование навыков и развитие мотивации учащихся к выбору здорового обр</w:t>
      </w:r>
      <w:r w:rsidR="007543FE" w:rsidRPr="007543FE">
        <w:rPr>
          <w:rFonts w:ascii="Times New Roman" w:hAnsi="Times New Roman" w:cs="Times New Roman"/>
          <w:noProof/>
          <w:sz w:val="26"/>
          <w:szCs w:val="26"/>
        </w:rPr>
        <w:t>аза жизни.</w:t>
      </w:r>
    </w:p>
    <w:p w:rsidR="007543FE" w:rsidRPr="007543FE" w:rsidRDefault="007543FE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 xml:space="preserve">Задачи. </w:t>
      </w:r>
    </w:p>
    <w:p w:rsidR="007543FE" w:rsidRPr="007543FE" w:rsidRDefault="007543FE">
      <w:pPr>
        <w:rPr>
          <w:rFonts w:ascii="Times New Roman" w:hAnsi="Times New Roman" w:cs="Times New Roman"/>
          <w:noProof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Создание в средней общеобразовательной шкле условий. Содействующих сохранению и укреплению физического и психического здоровья образа обучающихся средствами физической культуры и спорта;</w:t>
      </w:r>
    </w:p>
    <w:p w:rsidR="007543FE" w:rsidRPr="007543FE" w:rsidRDefault="007543FE">
      <w:pPr>
        <w:rPr>
          <w:rFonts w:ascii="Times New Roman" w:hAnsi="Times New Roman" w:cs="Times New Roman"/>
          <w:sz w:val="26"/>
          <w:szCs w:val="26"/>
        </w:rPr>
      </w:pPr>
      <w:r w:rsidRPr="007543FE">
        <w:rPr>
          <w:rFonts w:ascii="Times New Roman" w:hAnsi="Times New Roman" w:cs="Times New Roman"/>
          <w:noProof/>
          <w:sz w:val="26"/>
          <w:szCs w:val="26"/>
        </w:rPr>
        <w:t>Обеспечение взаимодействия учебного и внеучебного процессов физического воспитания для освоения ценностей физической культуры. Удовлетворения потребностей обучающихся в занятиях физическими упражнениями , спортом и туризмом;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</w:t>
      </w:r>
      <w:r>
        <w:rPr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 xml:space="preserve">формирование физической культуры личности обучающегося с учетом его индивидуальных способностей, состояния здоровья и мотивации; </w:t>
      </w:r>
    </w:p>
    <w:p w:rsidR="001F7518" w:rsidRDefault="001F7518" w:rsidP="001F7518">
      <w:pPr>
        <w:pStyle w:val="Default"/>
        <w:spacing w:after="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 дальнейшее развитие системы спортивных секций, объединений и кружков; </w:t>
      </w:r>
    </w:p>
    <w:p w:rsidR="001F7518" w:rsidRDefault="001F7518" w:rsidP="001F7518">
      <w:pPr>
        <w:pStyle w:val="Default"/>
        <w:spacing w:after="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 проведение мероприятий по профилактике асоциального поведения обучающихся средствами физической культуры и спорта;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 постоянное улучшение условий для организации спортивно-массовой работы; оснащение учебно-тренировочного процесса спортивным оборудованием и инвентарем.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Функции: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воспитательная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воспитание у детей бережного отношения к своему здоровью;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развивающая – содействие физическому развитию младших, средних и старших школьников, укрепление здоровья, закаливание организма, профилактика наиболее распространенных заболеваний.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Здоровье </w:t>
      </w:r>
      <w:r>
        <w:rPr>
          <w:rFonts w:ascii="Times New Roman" w:hAnsi="Times New Roman" w:cs="Times New Roman"/>
          <w:sz w:val="26"/>
          <w:szCs w:val="26"/>
        </w:rPr>
        <w:t xml:space="preserve">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т.к. она является неотъемлемой частью общей культуры.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Одна из важнейших задач учителя физической культуры в школе – повышение активности учащихся путем вовлечения их в различные формы внеурочных и внеклассных занятий и мероприятий. Физкультурно-оздоровительная и спортивная деятельность была нацелена на формирование у учащихся,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адаптации, а также на профилактику вредных привычек, охват максимального количества учащихся школы оздоровительными мероприятиями. «Создание в школе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среды для успешного укрепления здоровья учащихся». В школе функционируют спортивные секции, общефизическая подготовка, пионербол, волейбол, баскетбол, настольный теннис, по линии Спартакиады «Президентские состязания», организована секция СДЮШОР «Истина» по беговым лыжам, ДЮСШ секция футбола, спортивная секция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Спортландия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Выделяют следующие группы здоровья: группа I — здоровые, не имеющие хронических заболеваний, с соответствующим возрасту физическим развитием.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Редко болеют; группа II — здоровые, с морфофункциональными отклонениями, без хронических заболеваний, но имеющие отклонения в физическом развитии; группа III — больные хроническими заболеваниями в стадии компенсации; редко болеют острыми заболеваниями, хорошо себя чувствуют, имеют высокую работоспособность; группа IV — больные хроническими заболеваниями в стадии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субкомпенсации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, часто болеющие, со сниженной трудоспособностью; группа V — больные хроническими заболеваниями в стадии декомпенсации.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Обычно с такой патологией дети не посещают школу, они находятся в специальных лечебных учреждениях. </w:t>
      </w:r>
    </w:p>
    <w:p w:rsidR="001F7518" w:rsidRP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</w:t>
      </w:r>
      <w:proofErr w:type="gramEnd"/>
      <w:r>
        <w:rPr>
          <w:rFonts w:ascii="Times New Roman" w:hAnsi="Times New Roman" w:cs="Times New Roman"/>
          <w:sz w:val="26"/>
          <w:szCs w:val="26"/>
        </w:rPr>
        <w:t>омплексную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оценку состояния здоровья дает врач-педиатр школы. Дети и подростки, отнесенные к разным группам, требуют дифференцированного подхода при занятиях физкультурой или лечебной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физкультурой.</w:t>
      </w:r>
      <w:r w:rsidRPr="001F7518">
        <w:rPr>
          <w:sz w:val="26"/>
          <w:szCs w:val="26"/>
        </w:rPr>
        <w:t></w:t>
      </w:r>
      <w:r w:rsidRPr="001F7518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Pr="001F7518">
        <w:rPr>
          <w:rFonts w:ascii="Times New Roman" w:hAnsi="Times New Roman" w:cs="Times New Roman"/>
          <w:sz w:val="26"/>
          <w:szCs w:val="26"/>
        </w:rPr>
        <w:t xml:space="preserve"> </w:t>
      </w:r>
      <w:r w:rsidRPr="001F7518">
        <w:rPr>
          <w:rFonts w:ascii="Times New Roman" w:hAnsi="Times New Roman" w:cs="Times New Roman"/>
          <w:i/>
          <w:iCs/>
          <w:sz w:val="26"/>
          <w:szCs w:val="26"/>
        </w:rPr>
        <w:t xml:space="preserve">первой группы </w:t>
      </w:r>
      <w:r w:rsidRPr="001F7518">
        <w:rPr>
          <w:rFonts w:ascii="Times New Roman" w:hAnsi="Times New Roman" w:cs="Times New Roman"/>
          <w:sz w:val="26"/>
          <w:szCs w:val="26"/>
        </w:rPr>
        <w:t xml:space="preserve">здоровья учебная, трудовая и спортивная деятельность организуется без каких-либо ограничений в соответствии с программами.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Дети </w:t>
      </w: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второй группы 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здоровья нуждаются в повышенном внимании со стороны врачей как группа риска. С ними необходимо проводить закаливание, занятия физкультурой, диетотерапию, соблюдать рациональный режим дня.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Дети </w:t>
      </w: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третьей, четвертой и пятой групп 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здоровья должны находиться под постоянным наблюдением врачей. Их двигательный режим ограничен, удлиняется продолжительность отдыха и ночного сна.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Формы проведения физических занятий с детьми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1. Проведение утренней прогулки.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2. Проведение </w:t>
      </w:r>
      <w:proofErr w:type="spell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физкультпаузы</w:t>
      </w:r>
      <w:proofErr w:type="spell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между уроками, на большой перемене и пр.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3. Пребывание на воздухе не менее 3,5 часов.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Организация физического воспитания школьников с ослабленным здоровьем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Правильное распределение детей по медицинским группам для занятий физкультурой является важной частью работы врача-педиатра и учителя физкультуры.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Распределение школьников по медицинским группам производит врач-педиатр на основании «Положения о врачебном </w:t>
      </w:r>
      <w:proofErr w:type="gram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контроле за</w:t>
      </w:r>
      <w:proofErr w:type="gram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физическим воспитанием населения РФ» Приказ № 826 от 9.11.2006г.». Это позволяет правильно дозировать физические нагрузки в соответствии с состоянием здоровья школьников.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Все учащиеся, занимающиеся физкультурой по государственным программам, на основе данных о состоянии их здоровья, физического развития и физической подготовленности делятся на три группы: основная, подготовительная, специальная.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K основной группе относят школьников без отклонений в состоянии здоровья, а также имеющих незначительные отклонения, при достаточном физическом развитии.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K подготовительной группе относят школьников без отклонений в состоянии здоровья, а также с незначительными отклонениями, при недостаточном физическом развитии.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K специальной медицинской группе относят школьников с отклонением в состоянии здоровья постоянного или временного характера, требующим ограничения физических нагрузок.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Для школьников подготовительной и специальной медицинских групп предусматривается ограничение объема физической нагрузки. Степень ограничения нагрузки зависит от состояния здоровья каждого школьника, его заболевания и других показателей.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Физическое воспитание школьников специальной медицинской группы проводится по особо разработанной программе.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Общие рекомендации по физическому воспитанию школьников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Основная группа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. 1. Занятия по программе физического воспитания в полном объеме. 2. Сдача каких-либо нормативов. 3. Занятие в одной из спортивных секций, участие в соревнованиях.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Подготовительная группа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. 1. Занятия по программе физического воспитания при условии </w:t>
      </w:r>
      <w:proofErr w:type="gram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более постепенного</w:t>
      </w:r>
      <w:proofErr w:type="gram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ее прохождения с отсрочкой сдачи контрольных испытаний (нормативов) и норм на срок до одного года. 2. Занятия в секции общей физической подготовки.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Специальная медицинская группа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. 1. Занятия по особой программе или отдельным видам государственной программы, срок подготовки удлиняется, а нормативы снижаются. 2. Занятия лечебной физкультурой.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Следует заметить, что перевод из одной группы в другую производится при ежегодном медицинском обследовании школьников. Переход из </w:t>
      </w:r>
      <w:proofErr w:type="gram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специальной</w:t>
      </w:r>
      <w:proofErr w:type="gram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F7518" w:rsidRPr="001F7518" w:rsidRDefault="001F7518" w:rsidP="001F7518">
      <w:pPr>
        <w:pStyle w:val="Default"/>
        <w:rPr>
          <w:rFonts w:ascii="Times New Roman" w:hAnsi="Times New Roman" w:cs="Times New Roman"/>
          <w:sz w:val="26"/>
          <w:szCs w:val="26"/>
        </w:rPr>
      </w:pPr>
      <w:proofErr w:type="spellStart"/>
      <w:r w:rsidRPr="001F7518">
        <w:rPr>
          <w:rFonts w:ascii="Times New Roman" w:hAnsi="Times New Roman" w:cs="Times New Roman"/>
          <w:sz w:val="26"/>
          <w:szCs w:val="26"/>
        </w:rPr>
        <w:t>медицинскоймедицинской</w:t>
      </w:r>
      <w:proofErr w:type="spellEnd"/>
      <w:r w:rsidRPr="001F7518">
        <w:rPr>
          <w:rFonts w:ascii="Times New Roman" w:hAnsi="Times New Roman" w:cs="Times New Roman"/>
          <w:sz w:val="26"/>
          <w:szCs w:val="26"/>
        </w:rPr>
        <w:t xml:space="preserve"> группы в </w:t>
      </w:r>
      <w:proofErr w:type="gramStart"/>
      <w:r w:rsidRPr="001F7518">
        <w:rPr>
          <w:rFonts w:ascii="Times New Roman" w:hAnsi="Times New Roman" w:cs="Times New Roman"/>
          <w:sz w:val="26"/>
          <w:szCs w:val="26"/>
        </w:rPr>
        <w:t>подготовительную</w:t>
      </w:r>
      <w:proofErr w:type="gramEnd"/>
      <w:r w:rsidRPr="001F7518">
        <w:rPr>
          <w:rFonts w:ascii="Times New Roman" w:hAnsi="Times New Roman" w:cs="Times New Roman"/>
          <w:sz w:val="26"/>
          <w:szCs w:val="26"/>
        </w:rPr>
        <w:t xml:space="preserve"> возможен при условии положительных результатов лечения и успехов при занятиях физкультурой, закаливании, то есть при наличии положительной динамики.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Цель спортивно-массовых и физкультурно-оздоровительных мероприятий </w:t>
      </w:r>
      <w:r w:rsidRPr="001F751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– </w:t>
      </w: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пропаганда физической культуры и спорта, приобщение школьников к систематическим занятиям физическими упражнениями и различными видами спорта, подведение итогов физкультурно-спортивной работы, активный отдых.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Основная форма спортивно-массовой работы – школьная Спартакиада, проводимая ежегодно для всех учащихся с 5-го по 9-й класс, в ней также принимают участие учителя и родители.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Перед началом любого мероприятия составляем Положение о проведении соревнований (праздника), в котором оговариваются цели и задачи данного мероприятия, сроки и место проведения, программу и ответственных за проведение. Положение подписывается директором школы. Все спортивно-массовые мероприятия начинаются с торжественного открытия, все знакомятся с условиями проведения соревнований, судейство соревнований возлагается на спортивный актив школы и учителя физкультуры. Итоги и награждения проводятся в торжественной форме на еженедельной общешкольной линейке.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На больших переменах проводятся подвижные игры. Организуют и проводят их старшеклассники.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Игры готовятся заранее, учитывается место проведения, возраст, количество </w:t>
      </w:r>
      <w:proofErr w:type="gram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играющих</w:t>
      </w:r>
      <w:proofErr w:type="gram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и правила безопасности.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На сегодняшний день в школе остро стоит проблема сохранения и укрепления здоровья учащихся. Перед учебным заведением возникла задача - создать </w:t>
      </w:r>
      <w:proofErr w:type="spellStart"/>
      <w:r w:rsidRPr="001F7518">
        <w:rPr>
          <w:rFonts w:ascii="Times New Roman" w:hAnsi="Times New Roman" w:cs="Times New Roman"/>
          <w:color w:val="000000"/>
          <w:sz w:val="26"/>
          <w:szCs w:val="26"/>
        </w:rPr>
        <w:t>здоровьесберегающую</w:t>
      </w:r>
      <w:proofErr w:type="spellEnd"/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 среду.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С чем же сталкивается в данное время школьник: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 достаточной двигательной активности;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Постоянные стрессы, связанные с перегрузками учебных программ;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гигиенических требований к организации учебного процесса; </w:t>
      </w:r>
    </w:p>
    <w:p w:rsidR="001F7518" w:rsidRPr="001F7518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 xml:space="preserve">Недостаточный уровень знаний по возрастной психологии и физиологии у педагогов. </w:t>
      </w:r>
    </w:p>
    <w:p w:rsidR="001F7518" w:rsidRPr="009602BA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7518">
        <w:rPr>
          <w:rFonts w:ascii="Times New Roman" w:hAnsi="Times New Roman" w:cs="Times New Roman"/>
          <w:color w:val="000000"/>
          <w:sz w:val="26"/>
          <w:szCs w:val="26"/>
        </w:rPr>
        <w:t>Выход – организация и проведение спортивно-массовой и физкультурно-</w:t>
      </w:r>
      <w:r w:rsidRPr="009602BA">
        <w:rPr>
          <w:rFonts w:ascii="Times New Roman" w:hAnsi="Times New Roman" w:cs="Times New Roman"/>
          <w:color w:val="000000"/>
          <w:sz w:val="28"/>
          <w:szCs w:val="28"/>
        </w:rPr>
        <w:t xml:space="preserve">оздоровительной работы в школе. </w:t>
      </w:r>
    </w:p>
    <w:p w:rsidR="001853DA" w:rsidRPr="009602BA" w:rsidRDefault="001F7518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0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организации физкультурно-оздоровительной и спортивно-массовой работы </w:t>
      </w:r>
    </w:p>
    <w:p w:rsidR="001F7518" w:rsidRPr="009602BA" w:rsidRDefault="001853DA" w:rsidP="001F75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0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МКОУ «</w:t>
      </w:r>
      <w:proofErr w:type="spellStart"/>
      <w:r w:rsidRPr="00960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Митлиурибская</w:t>
      </w:r>
      <w:proofErr w:type="spellEnd"/>
      <w:r w:rsidRPr="00960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7518" w:rsidRPr="00960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ООШ» на 2017-2018 учебный год</w:t>
      </w:r>
    </w:p>
    <w:tbl>
      <w:tblPr>
        <w:tblStyle w:val="a5"/>
        <w:tblW w:w="9577" w:type="dxa"/>
        <w:tblLook w:val="04A0"/>
      </w:tblPr>
      <w:tblGrid>
        <w:gridCol w:w="790"/>
        <w:gridCol w:w="4495"/>
        <w:gridCol w:w="1639"/>
        <w:gridCol w:w="2653"/>
      </w:tblGrid>
      <w:tr w:rsidR="0074616A" w:rsidTr="0074616A">
        <w:tc>
          <w:tcPr>
            <w:tcW w:w="790" w:type="dxa"/>
          </w:tcPr>
          <w:p w:rsidR="0074616A" w:rsidRDefault="0074616A" w:rsidP="004C74AA">
            <w:r>
              <w:t>№</w:t>
            </w:r>
          </w:p>
        </w:tc>
        <w:tc>
          <w:tcPr>
            <w:tcW w:w="4495" w:type="dxa"/>
          </w:tcPr>
          <w:p w:rsidR="0074616A" w:rsidRDefault="0074616A" w:rsidP="004C74AA">
            <w:r w:rsidRPr="001F7518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39" w:type="dxa"/>
          </w:tcPr>
          <w:p w:rsidR="0074616A" w:rsidRDefault="0074616A" w:rsidP="004C74AA">
            <w:r w:rsidRPr="001F7518">
              <w:rPr>
                <w:rFonts w:ascii="Times New Roman" w:hAnsi="Times New Roman" w:cs="Times New Roman"/>
                <w:color w:val="000000"/>
              </w:rPr>
              <w:t>Дата проведения</w:t>
            </w:r>
          </w:p>
        </w:tc>
        <w:tc>
          <w:tcPr>
            <w:tcW w:w="2653" w:type="dxa"/>
          </w:tcPr>
          <w:p w:rsidR="0074616A" w:rsidRDefault="0074616A" w:rsidP="004C74AA">
            <w:proofErr w:type="gramStart"/>
            <w:r w:rsidRPr="001F7518">
              <w:rPr>
                <w:rFonts w:ascii="Times New Roman" w:hAnsi="Times New Roman" w:cs="Times New Roman"/>
                <w:color w:val="000000"/>
              </w:rPr>
              <w:t>Ответственные</w:t>
            </w:r>
            <w:proofErr w:type="gramEnd"/>
            <w:r w:rsidRPr="001F7518">
              <w:rPr>
                <w:rFonts w:ascii="Times New Roman" w:hAnsi="Times New Roman" w:cs="Times New Roman"/>
                <w:color w:val="000000"/>
              </w:rPr>
              <w:t xml:space="preserve"> за выполнение</w:t>
            </w:r>
          </w:p>
        </w:tc>
      </w:tr>
      <w:tr w:rsidR="0074616A" w:rsidTr="0074616A">
        <w:tc>
          <w:tcPr>
            <w:tcW w:w="790" w:type="dxa"/>
          </w:tcPr>
          <w:p w:rsidR="0074616A" w:rsidRDefault="0074616A" w:rsidP="004C74AA">
            <w:r>
              <w:t>1</w:t>
            </w:r>
          </w:p>
        </w:tc>
        <w:tc>
          <w:tcPr>
            <w:tcW w:w="4495" w:type="dxa"/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Физкультурно-оздоровительные мероприятия в режиме учебного дня: </w:t>
            </w:r>
          </w:p>
          <w:p w:rsidR="009213B8" w:rsidRPr="009213B8" w:rsidRDefault="0074616A" w:rsidP="009213B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семинара для учителей начальных классов по вопросам организации оздоровительных мероприятий в режиме учебного дня и проведения внеклассной работы с младшими школьниками, в том числе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213B8" w:rsidRPr="009213B8" w:rsidRDefault="009213B8" w:rsidP="009213B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Default="009213B8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Default="009213B8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Default="009213B8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616A" w:rsidRPr="009213B8" w:rsidRDefault="0074616A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ФГОС НОО. Обсудить на совещании при директоре порядок проведения физкультминуток, подвижных игр на больших переменах.</w:t>
            </w: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Конец августа </w:t>
            </w: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:rsidR="0074616A" w:rsidRPr="006B5BF3" w:rsidRDefault="0074616A" w:rsidP="004C74AA">
            <w:pPr>
              <w:rPr>
                <w:sz w:val="16"/>
                <w:szCs w:val="16"/>
              </w:rPr>
            </w:pP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</w:t>
            </w:r>
            <w:proofErr w:type="gramStart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иректора по ВР Ибрагимов И.М.</w:t>
            </w:r>
          </w:p>
        </w:tc>
      </w:tr>
      <w:tr w:rsidR="0074616A" w:rsidTr="0074616A">
        <w:tc>
          <w:tcPr>
            <w:tcW w:w="790" w:type="dxa"/>
          </w:tcPr>
          <w:p w:rsidR="0074616A" w:rsidRDefault="0074616A" w:rsidP="004C74AA"/>
        </w:tc>
        <w:tc>
          <w:tcPr>
            <w:tcW w:w="4495" w:type="dxa"/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2)Провести беседы в классах о режиме дня школьника, о порядке проведения гимнастики, до занятий подвижных игр на больших переменах и </w:t>
            </w: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физкультминуток.</w:t>
            </w:r>
          </w:p>
        </w:tc>
        <w:tc>
          <w:tcPr>
            <w:tcW w:w="1639" w:type="dxa"/>
          </w:tcPr>
          <w:p w:rsidR="0074616A" w:rsidRPr="009213B8" w:rsidRDefault="00852E3D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Ежедневно </w:t>
            </w:r>
          </w:p>
        </w:tc>
        <w:tc>
          <w:tcPr>
            <w:tcW w:w="2653" w:type="dxa"/>
          </w:tcPr>
          <w:p w:rsidR="0074616A" w:rsidRPr="006B5BF3" w:rsidRDefault="002A4D29" w:rsidP="004C74AA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Классные руководители 1-9 классов</w:t>
            </w:r>
          </w:p>
        </w:tc>
      </w:tr>
      <w:tr w:rsidR="0074616A" w:rsidTr="0074616A">
        <w:tc>
          <w:tcPr>
            <w:tcW w:w="790" w:type="dxa"/>
          </w:tcPr>
          <w:p w:rsidR="0074616A" w:rsidRDefault="0074616A" w:rsidP="004C74AA"/>
        </w:tc>
        <w:tc>
          <w:tcPr>
            <w:tcW w:w="4495" w:type="dxa"/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3) Проводить подвижные игры и занятия 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 упражнениями на больших переменах.</w:t>
            </w: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2653" w:type="dxa"/>
          </w:tcPr>
          <w:p w:rsidR="00D411AC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школьного совета физической культуры</w:t>
            </w:r>
          </w:p>
        </w:tc>
      </w:tr>
      <w:tr w:rsidR="0074616A" w:rsidTr="0074616A">
        <w:tc>
          <w:tcPr>
            <w:tcW w:w="790" w:type="dxa"/>
          </w:tcPr>
          <w:p w:rsidR="0074616A" w:rsidRDefault="0074616A" w:rsidP="004C74AA"/>
        </w:tc>
        <w:tc>
          <w:tcPr>
            <w:tcW w:w="4495" w:type="dxa"/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4)Организовать кружок Спортивно – оздоровительной направленности  «Спортивные игры. Волейбол»</w:t>
            </w:r>
          </w:p>
        </w:tc>
        <w:tc>
          <w:tcPr>
            <w:tcW w:w="1639" w:type="dxa"/>
          </w:tcPr>
          <w:p w:rsidR="0074616A" w:rsidRPr="009213B8" w:rsidRDefault="002A4D29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 xml:space="preserve">До 15 сентября </w:t>
            </w:r>
          </w:p>
        </w:tc>
        <w:tc>
          <w:tcPr>
            <w:tcW w:w="2653" w:type="dxa"/>
          </w:tcPr>
          <w:p w:rsidR="0074616A" w:rsidRPr="006B5BF3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кружка «Спортивные игры. Волейбол»</w:t>
            </w:r>
          </w:p>
          <w:p w:rsidR="0074616A" w:rsidRPr="006B5BF3" w:rsidRDefault="004D6A19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Ибрагимов О.М.</w:t>
            </w:r>
          </w:p>
          <w:p w:rsidR="0074616A" w:rsidRPr="006B5BF3" w:rsidRDefault="0074616A" w:rsidP="004C74AA">
            <w:pPr>
              <w:rPr>
                <w:sz w:val="16"/>
                <w:szCs w:val="16"/>
              </w:rPr>
            </w:pPr>
          </w:p>
        </w:tc>
      </w:tr>
      <w:tr w:rsidR="0074616A" w:rsidTr="00223DA4">
        <w:trPr>
          <w:trHeight w:val="1365"/>
        </w:trPr>
        <w:tc>
          <w:tcPr>
            <w:tcW w:w="790" w:type="dxa"/>
            <w:tcBorders>
              <w:bottom w:val="single" w:sz="4" w:space="0" w:color="auto"/>
            </w:tcBorders>
          </w:tcPr>
          <w:p w:rsidR="0074616A" w:rsidRDefault="0074616A" w:rsidP="004C74AA">
            <w:r>
              <w:t>2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Спортивная работа в классах и секциях: </w:t>
            </w:r>
          </w:p>
          <w:p w:rsidR="0074616A" w:rsidRPr="009213B8" w:rsidRDefault="0074616A" w:rsidP="00223DA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Составление рас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писания занятий кружков и секций</w:t>
            </w:r>
          </w:p>
          <w:p w:rsidR="00223DA4" w:rsidRPr="009213B8" w:rsidRDefault="00223DA4" w:rsidP="00223DA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 15 сент. </w:t>
            </w:r>
          </w:p>
          <w:p w:rsidR="0074616A" w:rsidRPr="009213B8" w:rsidRDefault="0074616A" w:rsidP="004C7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74616A" w:rsidRPr="006B5BF3" w:rsidRDefault="0074616A" w:rsidP="004C74AA">
            <w:pPr>
              <w:rPr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 директора по ВР Ибрагимов И.М.</w:t>
            </w:r>
          </w:p>
        </w:tc>
      </w:tr>
      <w:tr w:rsidR="00223DA4" w:rsidTr="00223DA4">
        <w:trPr>
          <w:trHeight w:val="330"/>
        </w:trPr>
        <w:tc>
          <w:tcPr>
            <w:tcW w:w="790" w:type="dxa"/>
            <w:tcBorders>
              <w:top w:val="single" w:sz="4" w:space="0" w:color="auto"/>
            </w:tcBorders>
          </w:tcPr>
          <w:p w:rsidR="00223DA4" w:rsidRDefault="00223DA4" w:rsidP="004C74AA"/>
        </w:tc>
        <w:tc>
          <w:tcPr>
            <w:tcW w:w="4495" w:type="dxa"/>
            <w:tcBorders>
              <w:top w:val="single" w:sz="4" w:space="0" w:color="auto"/>
            </w:tcBorders>
          </w:tcPr>
          <w:p w:rsidR="00223DA4" w:rsidRPr="009213B8" w:rsidRDefault="00223DA4" w:rsidP="00223DA4">
            <w:pPr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 xml:space="preserve">Организация «Часов здоровья» 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223DA4" w:rsidRPr="009213B8" w:rsidRDefault="002A4D29" w:rsidP="004C74AA">
            <w:pPr>
              <w:jc w:val="center"/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В течени</w:t>
            </w:r>
            <w:proofErr w:type="gramStart"/>
            <w:r w:rsidRPr="009213B8">
              <w:rPr>
                <w:sz w:val="18"/>
                <w:szCs w:val="18"/>
              </w:rPr>
              <w:t>и</w:t>
            </w:r>
            <w:proofErr w:type="gramEnd"/>
            <w:r w:rsidRPr="009213B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:rsidR="00D411AC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223DA4" w:rsidRPr="006B5BF3" w:rsidRDefault="002A4D29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Председатель совета физической культуры </w:t>
            </w:r>
          </w:p>
        </w:tc>
      </w:tr>
      <w:tr w:rsidR="0074616A" w:rsidTr="0074616A">
        <w:trPr>
          <w:trHeight w:val="360"/>
        </w:trPr>
        <w:tc>
          <w:tcPr>
            <w:tcW w:w="790" w:type="dxa"/>
            <w:tcBorders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Классные часы «Что такое ГТО».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74616A" w:rsidRPr="009213B8" w:rsidRDefault="00852E3D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В течени</w:t>
            </w:r>
            <w:proofErr w:type="gramStart"/>
            <w:r w:rsidRPr="009213B8">
              <w:rPr>
                <w:sz w:val="18"/>
                <w:szCs w:val="18"/>
              </w:rPr>
              <w:t>и</w:t>
            </w:r>
            <w:proofErr w:type="gramEnd"/>
            <w:r w:rsidRPr="009213B8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74616A" w:rsidRPr="006B5BF3" w:rsidRDefault="0074616A" w:rsidP="004C74AA">
            <w:pPr>
              <w:rPr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gramStart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уководители 1-9 классов</w:t>
            </w:r>
          </w:p>
        </w:tc>
      </w:tr>
      <w:tr w:rsidR="0074616A" w:rsidTr="00852E3D">
        <w:trPr>
          <w:trHeight w:val="84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Подготовка команд классов по видам спорта, включенным во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внутришкольную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(районную)  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105C5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ртакиаду</w:t>
            </w:r>
            <w:r w:rsidR="00223DA4"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74616A" w:rsidP="004C74AA">
            <w:pPr>
              <w:rPr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теч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года.</w:t>
            </w:r>
          </w:p>
          <w:p w:rsidR="00852E3D" w:rsidRPr="009213B8" w:rsidRDefault="00852E3D" w:rsidP="00852E3D">
            <w:pPr>
              <w:rPr>
                <w:sz w:val="18"/>
                <w:szCs w:val="18"/>
              </w:rPr>
            </w:pPr>
          </w:p>
          <w:p w:rsidR="00852E3D" w:rsidRPr="009213B8" w:rsidRDefault="00852E3D" w:rsidP="00852E3D">
            <w:pPr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852E3D" w:rsidRPr="00852E3D" w:rsidRDefault="0074616A" w:rsidP="004C7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852E3D" w:rsidTr="00852E3D">
        <w:trPr>
          <w:trHeight w:val="249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Default="00852E3D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852E3D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Проветривание классных помещений 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852E3D" w:rsidP="00852E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 xml:space="preserve">Ежедневно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6B5BF3" w:rsidRDefault="00852E3D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Учителя предметники </w:t>
            </w:r>
          </w:p>
        </w:tc>
      </w:tr>
      <w:tr w:rsidR="00852E3D" w:rsidTr="0074616A">
        <w:trPr>
          <w:trHeight w:val="133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Default="00852E3D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852E3D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классах назначить физоргов  ответственные за проведение подвижных игр на больших переменах и организующих команд для участия в соревнованиях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852E3D" w:rsidRPr="009213B8" w:rsidRDefault="00852E3D" w:rsidP="00852E3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2A4D29" w:rsidRDefault="002A4D29" w:rsidP="00852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2E3D" w:rsidRDefault="00852E3D" w:rsidP="00852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Классные руководители </w:t>
            </w:r>
            <w:r w:rsidR="00D411AC">
              <w:rPr>
                <w:rFonts w:ascii="Times New Roman" w:hAnsi="Times New Roman" w:cs="Times New Roman"/>
                <w:sz w:val="16"/>
                <w:szCs w:val="16"/>
              </w:rPr>
              <w:t xml:space="preserve">1-9 </w:t>
            </w:r>
            <w:proofErr w:type="spellStart"/>
            <w:r w:rsidR="00D411AC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="00D411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52E3D" w:rsidRPr="006B5BF3" w:rsidRDefault="00852E3D" w:rsidP="00852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</w:tr>
      <w:tr w:rsidR="0074616A" w:rsidTr="00182BFC">
        <w:trPr>
          <w:trHeight w:val="449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3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Внеурочная работа в школе: </w:t>
            </w:r>
          </w:p>
          <w:p w:rsidR="0074616A" w:rsidRPr="009213B8" w:rsidRDefault="004D6A19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Первенство школы по легкой атлетике</w:t>
            </w:r>
            <w:r w:rsidR="00182BFC" w:rsidRPr="009213B8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:</w:t>
            </w:r>
            <w:r w:rsidRPr="009213B8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18"/>
                <w:szCs w:val="18"/>
              </w:rPr>
            </w:pPr>
          </w:p>
          <w:p w:rsidR="004D6A19" w:rsidRPr="009213B8" w:rsidRDefault="004D6A19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6B5BF3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82BFC" w:rsidRDefault="00182BF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4616A" w:rsidRPr="006B5BF3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2BFC" w:rsidTr="004D6A19">
        <w:trPr>
          <w:trHeight w:val="1014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182BFC" w:rsidRDefault="00182BFC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182BFC" w:rsidRPr="009213B8" w:rsidRDefault="00182BFC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прыжки в длину с разбега (5-9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182BFC" w:rsidRPr="009213B8" w:rsidRDefault="00182BFC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Сентябрь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182BFC" w:rsidRDefault="00182BF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182BFC" w:rsidRPr="006B5BF3" w:rsidRDefault="00182BFC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4D6A19" w:rsidTr="004D6A19">
        <w:trPr>
          <w:trHeight w:val="28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Default="004D6A19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4D6A19" w:rsidP="004D6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-Бег на 60 метров (5-9 классы)</w:t>
            </w:r>
          </w:p>
          <w:p w:rsidR="004D6A19" w:rsidRPr="009213B8" w:rsidRDefault="004D6A19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4D6A19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Октябрь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4D6A19" w:rsidRPr="006B5BF3" w:rsidRDefault="004D6A19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4D6A19" w:rsidTr="004D6A19">
        <w:trPr>
          <w:trHeight w:val="24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Default="004D6A19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4D6A19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-Прыжки в высоту с разбега (5-9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4D6A19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Ноябрь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4D6A19" w:rsidRPr="006B5BF3" w:rsidRDefault="004D6A19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B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4D6A19" w:rsidTr="004D6A19">
        <w:trPr>
          <w:trHeight w:val="24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Default="004D6A19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4D6A19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-Бег на 30 метров (5-9 классы)</w:t>
            </w:r>
          </w:p>
          <w:p w:rsidR="009213B8" w:rsidRPr="009213B8" w:rsidRDefault="009213B8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-Прыжки в длину с места (5-9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D6A19" w:rsidRPr="009213B8" w:rsidRDefault="009213B8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>Д</w:t>
            </w:r>
            <w:r w:rsidR="004D6A19" w:rsidRPr="009213B8">
              <w:rPr>
                <w:sz w:val="18"/>
                <w:szCs w:val="18"/>
              </w:rPr>
              <w:t>екабрь</w:t>
            </w:r>
          </w:p>
          <w:p w:rsidR="009213B8" w:rsidRPr="009213B8" w:rsidRDefault="009213B8" w:rsidP="004C74AA">
            <w:pPr>
              <w:rPr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sz w:val="18"/>
                <w:szCs w:val="18"/>
              </w:rPr>
            </w:pPr>
          </w:p>
          <w:p w:rsidR="009213B8" w:rsidRPr="009213B8" w:rsidRDefault="009213B8" w:rsidP="004C74AA">
            <w:pPr>
              <w:rPr>
                <w:sz w:val="18"/>
                <w:szCs w:val="18"/>
              </w:rPr>
            </w:pPr>
            <w:r w:rsidRPr="009213B8">
              <w:rPr>
                <w:sz w:val="18"/>
                <w:szCs w:val="18"/>
              </w:rPr>
              <w:t xml:space="preserve">Декабрь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4D6A19" w:rsidRPr="009213B8" w:rsidRDefault="004D6A19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  <w:p w:rsidR="009213B8" w:rsidRPr="009213B8" w:rsidRDefault="009213B8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213B8" w:rsidRPr="009213B8" w:rsidRDefault="009213B8" w:rsidP="00921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9213B8" w:rsidRPr="009213B8" w:rsidRDefault="009213B8" w:rsidP="009213B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  <w:p w:rsidR="009213B8" w:rsidRPr="009213B8" w:rsidRDefault="009213B8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213B8" w:rsidRPr="009213B8" w:rsidRDefault="009213B8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213B8" w:rsidRPr="009213B8" w:rsidRDefault="009213B8" w:rsidP="004D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616A" w:rsidTr="0074616A">
        <w:trPr>
          <w:trHeight w:val="106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Олимпиада по физкультуре (5-9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1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Туристический поход (8-9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>Октябрь-май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3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Первенство школы Подтягивание на перекладине среди учащихся 5-9 классов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91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«За здоровый образ жизни» - спортивная игра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–в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икторина. 5-9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9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«ПДД и спорт»- веселые старты. (1-4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5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Месячник в рамках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военно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-п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атриотического воспитания :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«А, ну-ка мальчики!»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(5-9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D411AC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4616A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Организатор по ОБЖ </w:t>
            </w:r>
            <w:proofErr w:type="spellStart"/>
            <w:r w:rsidR="0074616A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Садуев</w:t>
            </w:r>
            <w:proofErr w:type="spellEnd"/>
            <w:r w:rsidR="0074616A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Ш.Б.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  <w:p w:rsidR="004D6A19" w:rsidRPr="009213B8" w:rsidRDefault="004D6A19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Учитель физкультуры  Ибрагимов И.М.</w:t>
            </w:r>
          </w:p>
        </w:tc>
      </w:tr>
      <w:tr w:rsidR="0074616A" w:rsidTr="0074616A">
        <w:trPr>
          <w:trHeight w:val="24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F12692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Первенство школы по метанию гири</w:t>
            </w:r>
            <w:r w:rsidR="0074616A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(8 кг)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7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ервенство школы по поднятию гири</w:t>
            </w: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(8 кг.)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(5-9 классы)  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4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Первенство школы по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перетягиванию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каната среди учащихся 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(5-9 классов)</w:t>
            </w: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5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«А ну-ка, девочки!» - веселые старты (1-4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spellEnd"/>
            <w:r w:rsidR="004D6A19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воды 1-4 классов      ст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ожатая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Алибегова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А.И.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4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«А ну –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</w:t>
            </w:r>
            <w:proofErr w:type="spellEnd"/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девочки!» (среди учащихся 5-9 классов)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4D6A19" w:rsidP="004D6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.В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ожатая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Алибегова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А.И. классные руководители 5-9 классов</w:t>
            </w:r>
          </w:p>
        </w:tc>
      </w:tr>
      <w:tr w:rsidR="0074616A" w:rsidTr="0074616A">
        <w:trPr>
          <w:trHeight w:val="27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«Веселые старты» среди начальных классов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4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Дни здоровья 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(соревнования внутри классов, товарищеские встречи, участие в районных  соревнованиях)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  <w:p w:rsidR="004D6A19" w:rsidRPr="009213B8" w:rsidRDefault="004D6A19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уководители 1-9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74616A" w:rsidTr="0074616A">
        <w:trPr>
          <w:trHeight w:val="24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F12692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Мероприятия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посвященные</w:t>
            </w:r>
            <w:r w:rsidR="0074616A"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всероссийскому конкурсу здоровья(1-9 классы)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18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Соревнования ГТО среди учащихся (5-9 классов)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организацию и проведению внеклассной работы по физическому воспитанию в </w:t>
            </w: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1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Спортивный  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праздник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посвященный Дню Победы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8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4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Участие в районных соревнованиях </w:t>
            </w:r>
          </w:p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1) Соревнования по волейболу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теч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.г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ода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213B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(согласно плану спортивных мероприятий в районе). </w:t>
            </w:r>
          </w:p>
          <w:p w:rsidR="0074616A" w:rsidRPr="009213B8" w:rsidRDefault="0074616A" w:rsidP="004C74AA">
            <w:pPr>
              <w:rPr>
                <w:sz w:val="23"/>
                <w:szCs w:val="23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13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Олимпиада по физкультуре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3"/>
                <w:szCs w:val="23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теч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.г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ода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213B8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(согласно плану спортивных мероприятий в районе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15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Спортивный праздник «Зарница»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теч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3B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(согласно плану спортивных мероприятий в районе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Совет физической культуры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оранизатор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ОБЖ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Судуев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Ш.Б. </w:t>
            </w:r>
          </w:p>
        </w:tc>
      </w:tr>
      <w:tr w:rsidR="0074616A" w:rsidTr="0074616A">
        <w:trPr>
          <w:trHeight w:val="27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5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Агитация и пропаганда</w:t>
            </w:r>
            <w:r w:rsidR="00852E3D"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здорового образа жизни</w:t>
            </w:r>
            <w:proofErr w:type="gramStart"/>
            <w:r w:rsidR="00852E3D"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proofErr w:type="gramEnd"/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1)Организовать проведение бесед и лекций по классам на темы: «утренняя гимнастика школьника», «гигиена школьника», «отказ от вредных привычек». 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года. </w:t>
            </w:r>
          </w:p>
          <w:p w:rsidR="0074616A" w:rsidRPr="009213B8" w:rsidRDefault="0074616A" w:rsidP="004C74AA">
            <w:pPr>
              <w:rPr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Каждый месяц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74616A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уководители </w:t>
            </w:r>
            <w:r w:rsidR="00D411AC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классные руководители 1-9 </w:t>
            </w:r>
            <w:proofErr w:type="spellStart"/>
            <w:r w:rsidR="004D6A19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  <w:r w:rsidR="004D6A19"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74616A" w:rsidTr="0074616A">
        <w:trPr>
          <w:trHeight w:val="31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F12692" w:rsidP="004C74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Выпустить</w:t>
            </w:r>
            <w:r w:rsidR="0074616A"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информационный листок спортивных событий в школ</w:t>
            </w:r>
            <w:proofErr w:type="gramStart"/>
            <w:r w:rsidR="0074616A"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е-</w:t>
            </w:r>
            <w:proofErr w:type="gramEnd"/>
            <w:r w:rsidR="0074616A"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«СПОРТИВНАЯ ЖИЗНЬ» в компьютерной обработке, оформление стендов, информационный лист о спортивных событиях в школе и в районе.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 или полуго</w:t>
            </w:r>
            <w:r w:rsidR="004D6A19"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8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6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Работа с родителями учащихся и педагогическим коллективом: 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Лекции для родителей на темы: «личная гигиена школьника», «распорядок дня и</w:t>
            </w:r>
            <w:r w:rsidR="00F12692"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двигательный режим школьника», «воспитание правильной осанки у детей».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</w:t>
            </w:r>
            <w:proofErr w:type="gram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обрания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616A" w:rsidRPr="009213B8" w:rsidRDefault="0074616A" w:rsidP="004C74AA">
            <w:pPr>
              <w:rPr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теч</w:t>
            </w:r>
            <w:proofErr w:type="spellEnd"/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года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60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 для родителей по вопросам физического воспитания детей в семье, закаливания и укрепления их здоровья.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9213B8" w:rsidRDefault="002A4D29" w:rsidP="004C74AA">
            <w:pPr>
              <w:rPr>
                <w:sz w:val="20"/>
                <w:szCs w:val="20"/>
              </w:rPr>
            </w:pPr>
            <w:r w:rsidRPr="009213B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22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7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Хозяйственные мероприятия: </w:t>
            </w:r>
          </w:p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1) Косметический ремонт спортплощадки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4616A" w:rsidRDefault="0074616A" w:rsidP="004C7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853DA">
              <w:rPr>
                <w:rFonts w:ascii="Times New Roman" w:hAnsi="Times New Roman" w:cs="Times New Roman"/>
                <w:color w:val="000000"/>
              </w:rPr>
              <w:t xml:space="preserve">Июнь </w:t>
            </w:r>
          </w:p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853DA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1853DA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1853DA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  <w:p w:rsidR="0074616A" w:rsidRDefault="0074616A" w:rsidP="004C74AA">
            <w:r w:rsidRPr="001853DA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1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/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2)</w:t>
            </w:r>
            <w:r w:rsidRPr="001853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Слежение за правильным хранением спортинвентаря. </w:t>
            </w:r>
          </w:p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3)</w:t>
            </w:r>
            <w:r w:rsidRPr="001853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Ремонт спортин</w:t>
            </w:r>
            <w:r w:rsidR="00F126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вентаря.</w:t>
            </w:r>
          </w:p>
          <w:p w:rsidR="0074616A" w:rsidRDefault="0074616A" w:rsidP="004C7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853DA">
              <w:rPr>
                <w:rFonts w:ascii="Times New Roman" w:hAnsi="Times New Roman" w:cs="Times New Roman"/>
                <w:color w:val="000000"/>
              </w:rPr>
              <w:t xml:space="preserve">Июнь </w:t>
            </w:r>
          </w:p>
          <w:p w:rsidR="0074616A" w:rsidRPr="001853DA" w:rsidRDefault="0074616A" w:rsidP="004C7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853DA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1853DA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1853DA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  <w:p w:rsidR="0074616A" w:rsidRDefault="0074616A" w:rsidP="004C74AA">
            <w:r w:rsidRPr="001853DA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  <w:tr w:rsidR="0074616A" w:rsidTr="0074616A">
        <w:trPr>
          <w:trHeight w:val="315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>
              <w:t>8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853D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Подготовка физкультурного актива:</w:t>
            </w:r>
          </w:p>
          <w:p w:rsidR="0074616A" w:rsidRDefault="0074616A" w:rsidP="004C74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3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се</w:t>
            </w:r>
            <w:r w:rsidR="00F1269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минаров и инструктажей судей на</w:t>
            </w:r>
            <w:r w:rsidRPr="001853D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кануне соревнований на первенство школы.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4616A" w:rsidRDefault="0074616A" w:rsidP="004C74AA">
            <w:r w:rsidRPr="001853DA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1853DA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1853DA">
              <w:rPr>
                <w:rFonts w:ascii="Times New Roman" w:hAnsi="Times New Roman" w:cs="Times New Roman"/>
                <w:color w:val="000000"/>
              </w:rPr>
              <w:t xml:space="preserve"> года по плану </w:t>
            </w:r>
            <w:proofErr w:type="spellStart"/>
            <w:r w:rsidRPr="001853DA">
              <w:rPr>
                <w:rFonts w:ascii="Times New Roman" w:hAnsi="Times New Roman" w:cs="Times New Roman"/>
                <w:color w:val="000000"/>
              </w:rPr>
              <w:t>сорев</w:t>
            </w:r>
            <w:proofErr w:type="spellEnd"/>
            <w:r w:rsidRPr="001853D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:rsidR="00D411AC" w:rsidRPr="009213B8" w:rsidRDefault="00D411AC" w:rsidP="00D411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за организацию и проведению внеклассной работы по физическому воспитанию в школе Ибрагимов О.М.</w:t>
            </w:r>
          </w:p>
          <w:p w:rsidR="0074616A" w:rsidRPr="009213B8" w:rsidRDefault="0074616A" w:rsidP="004C74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3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 физической культуры</w:t>
            </w:r>
          </w:p>
        </w:tc>
      </w:tr>
    </w:tbl>
    <w:p w:rsidR="0033002C" w:rsidRDefault="0033002C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853DA" w:rsidRP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Ожидаемые результаты </w:t>
      </w:r>
    </w:p>
    <w:p w:rsidR="001853DA" w:rsidRP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1. Формирование отношения детей и родителей к своему здоровью как к основному фактору успеха на следующих этапах жизни. </w:t>
      </w:r>
    </w:p>
    <w:p w:rsidR="001853DA" w:rsidRP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2. Повышение уровня физического, умственного, психического, социального здоровья всех участников учебно-воспитательного процесса. </w:t>
      </w:r>
    </w:p>
    <w:p w:rsid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Использованная литература </w:t>
      </w:r>
    </w:p>
    <w:p w:rsidR="001853DA" w:rsidRP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Любомирский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Л.Е.,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Мейксон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Г.Б., Лях В.И. Физическая культура после школы.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Просвещние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. 2005г.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Любомирский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Л.Е.,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Мейксон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Г.Б., Лях В.И. Внеклассная физическая культура. Просвещение. 2005 г.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3. Лях В.И. Методика физического воспитания учащихся 5−11 классов. М., Просвещение, 2008г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>4. ИКТ ресурс, диск С</w:t>
      </w:r>
      <w:proofErr w:type="gram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D</w:t>
      </w:r>
      <w:proofErr w:type="gram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, АУ ОУ Организация спортивной работы в школе. Издательство «Учитель», 2010 г.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5. Лях В.И.,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Мейксон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Г.Б. Соблюдая основополагающие принципы.- М.: Школа-Пресс, 2007.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6.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Шаулин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В.Н. Современный урок физической культуры. - М.: Школа-Пресс, 2007.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7.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Болотов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В.А.,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Шаулин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В.Н., Комаров А.В. О состоянии и перспективах системы </w:t>
      </w:r>
      <w:proofErr w:type="spellStart"/>
      <w:proofErr w:type="gram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образо-вания</w:t>
      </w:r>
      <w:proofErr w:type="spellEnd"/>
      <w:proofErr w:type="gram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. - М.: Школа-Пресс, 2009.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8. Лях В.И. Принципы развития двигательных способностей детей школьного возраста. </w:t>
      </w:r>
      <w:proofErr w:type="gram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-М</w:t>
      </w:r>
      <w:proofErr w:type="gram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.: Школа-Пресс, 2010. </w:t>
      </w:r>
    </w:p>
    <w:p w:rsidR="001853DA" w:rsidRPr="001853DA" w:rsidRDefault="001853DA" w:rsidP="001853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9. Лях В.И. Развитие двигательных способностей школьников при помощи игр и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спортпраздников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: Основы тестирования и методики развития. - М.: Школа-Пресс, 2007. </w:t>
      </w:r>
    </w:p>
    <w:p w:rsidR="001853DA" w:rsidRP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853DA"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Шаулин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В.Н. </w:t>
      </w:r>
      <w:proofErr w:type="spellStart"/>
      <w:r w:rsidRPr="001853DA">
        <w:rPr>
          <w:rFonts w:ascii="Times New Roman" w:hAnsi="Times New Roman" w:cs="Times New Roman"/>
          <w:color w:val="000000"/>
          <w:sz w:val="23"/>
          <w:szCs w:val="23"/>
        </w:rPr>
        <w:t>Развивающиее</w:t>
      </w:r>
      <w:proofErr w:type="spellEnd"/>
      <w:r w:rsidRPr="001853DA">
        <w:rPr>
          <w:rFonts w:ascii="Times New Roman" w:hAnsi="Times New Roman" w:cs="Times New Roman"/>
          <w:color w:val="000000"/>
          <w:sz w:val="23"/>
          <w:szCs w:val="23"/>
        </w:rPr>
        <w:t xml:space="preserve"> обучение на материале физической культуры. - М.: Школа</w:t>
      </w:r>
      <w:r w:rsidRPr="001853DA">
        <w:rPr>
          <w:rFonts w:ascii="Times New Roman" w:hAnsi="Times New Roman" w:cs="Times New Roman"/>
          <w:color w:val="000000"/>
          <w:sz w:val="26"/>
          <w:szCs w:val="26"/>
        </w:rPr>
        <w:t xml:space="preserve">-Пресс, 2010. </w:t>
      </w:r>
    </w:p>
    <w:p w:rsidR="001853DA" w:rsidRDefault="001853DA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5157B" w:rsidRDefault="00F5157B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5157B" w:rsidRPr="00F5157B" w:rsidRDefault="00F5157B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F5157B">
        <w:rPr>
          <w:rFonts w:ascii="Times New Roman" w:hAnsi="Times New Roman" w:cs="Times New Roman"/>
          <w:b/>
          <w:color w:val="000000"/>
          <w:sz w:val="28"/>
          <w:szCs w:val="23"/>
        </w:rPr>
        <w:t>Составил</w:t>
      </w:r>
      <w:proofErr w:type="gramStart"/>
      <w:r w:rsidRPr="00F5157B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 :</w:t>
      </w:r>
      <w:proofErr w:type="gramEnd"/>
    </w:p>
    <w:p w:rsidR="00F5157B" w:rsidRPr="00F5157B" w:rsidRDefault="00E1709E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</w:rPr>
        <w:t>Ответственный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3"/>
        </w:rPr>
        <w:t xml:space="preserve"> за организацию и проведению внеклассной работы по </w:t>
      </w:r>
      <w:r w:rsidR="009F79D1">
        <w:rPr>
          <w:rFonts w:ascii="Times New Roman" w:hAnsi="Times New Roman" w:cs="Times New Roman"/>
          <w:b/>
          <w:color w:val="000000"/>
          <w:sz w:val="28"/>
          <w:szCs w:val="23"/>
        </w:rPr>
        <w:t xml:space="preserve"> воспитанию в школе</w:t>
      </w:r>
    </w:p>
    <w:p w:rsidR="00F5157B" w:rsidRPr="00F5157B" w:rsidRDefault="00F5157B" w:rsidP="0018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</w:rPr>
      </w:pPr>
      <w:r w:rsidRPr="00F5157B">
        <w:rPr>
          <w:rFonts w:ascii="Times New Roman" w:hAnsi="Times New Roman" w:cs="Times New Roman"/>
          <w:b/>
          <w:color w:val="000000"/>
          <w:sz w:val="28"/>
          <w:szCs w:val="23"/>
        </w:rPr>
        <w:t>Ибрагимов О.М.</w:t>
      </w:r>
    </w:p>
    <w:p w:rsidR="001853DA" w:rsidRPr="001853DA" w:rsidRDefault="001853DA" w:rsidP="001853D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1853DA" w:rsidRPr="001853DA" w:rsidSect="00C706B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199"/>
    <w:multiLevelType w:val="hybridMultilevel"/>
    <w:tmpl w:val="97EA6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A2062"/>
    <w:multiLevelType w:val="hybridMultilevel"/>
    <w:tmpl w:val="1A50B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518"/>
    <w:rsid w:val="00031BA0"/>
    <w:rsid w:val="00081AEF"/>
    <w:rsid w:val="0009030D"/>
    <w:rsid w:val="000B1B91"/>
    <w:rsid w:val="000B4484"/>
    <w:rsid w:val="00182BFC"/>
    <w:rsid w:val="001853DA"/>
    <w:rsid w:val="001F7518"/>
    <w:rsid w:val="00223DA4"/>
    <w:rsid w:val="002A4D29"/>
    <w:rsid w:val="002F7292"/>
    <w:rsid w:val="00306D50"/>
    <w:rsid w:val="0033002C"/>
    <w:rsid w:val="00330E6B"/>
    <w:rsid w:val="003A2F82"/>
    <w:rsid w:val="004A0B73"/>
    <w:rsid w:val="004C394B"/>
    <w:rsid w:val="004D6A19"/>
    <w:rsid w:val="0056132C"/>
    <w:rsid w:val="00620020"/>
    <w:rsid w:val="00667E23"/>
    <w:rsid w:val="006748BE"/>
    <w:rsid w:val="006826CC"/>
    <w:rsid w:val="006B1B95"/>
    <w:rsid w:val="0074616A"/>
    <w:rsid w:val="007543FE"/>
    <w:rsid w:val="00843FFD"/>
    <w:rsid w:val="00852E3D"/>
    <w:rsid w:val="0085533E"/>
    <w:rsid w:val="008F4104"/>
    <w:rsid w:val="009213B8"/>
    <w:rsid w:val="009602BA"/>
    <w:rsid w:val="0096646A"/>
    <w:rsid w:val="009830E5"/>
    <w:rsid w:val="00993738"/>
    <w:rsid w:val="009D577D"/>
    <w:rsid w:val="009F79D1"/>
    <w:rsid w:val="00AD6CEE"/>
    <w:rsid w:val="00BB1177"/>
    <w:rsid w:val="00C06AC6"/>
    <w:rsid w:val="00C706B3"/>
    <w:rsid w:val="00C802EE"/>
    <w:rsid w:val="00CD01E9"/>
    <w:rsid w:val="00D411AC"/>
    <w:rsid w:val="00D61771"/>
    <w:rsid w:val="00DE050B"/>
    <w:rsid w:val="00E1709E"/>
    <w:rsid w:val="00ED0410"/>
    <w:rsid w:val="00F105C5"/>
    <w:rsid w:val="00F12692"/>
    <w:rsid w:val="00F355D7"/>
    <w:rsid w:val="00F5157B"/>
    <w:rsid w:val="00F95A2B"/>
    <w:rsid w:val="00F9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51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a5">
    <w:name w:val="Table Grid"/>
    <w:basedOn w:val="a1"/>
    <w:uiPriority w:val="59"/>
    <w:rsid w:val="001F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06B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23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E55D-3F38-4A71-9F76-9086942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34</cp:revision>
  <cp:lastPrinted>2018-04-03T08:11:00Z</cp:lastPrinted>
  <dcterms:created xsi:type="dcterms:W3CDTF">2018-01-30T06:55:00Z</dcterms:created>
  <dcterms:modified xsi:type="dcterms:W3CDTF">2018-04-28T07:26:00Z</dcterms:modified>
</cp:coreProperties>
</file>