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2CA" w:rsidRPr="00225272" w:rsidRDefault="000122CA" w:rsidP="00225272">
      <w:pPr>
        <w:spacing w:before="298" w:after="298" w:line="240" w:lineRule="auto"/>
        <w:rPr>
          <w:rFonts w:ascii="Arial" w:eastAsia="Times New Roman" w:hAnsi="Arial" w:cs="Arial"/>
          <w:color w:val="4D4414"/>
          <w:spacing w:val="25"/>
          <w:sz w:val="25"/>
          <w:szCs w:val="25"/>
        </w:rPr>
      </w:pPr>
      <w:r w:rsidRPr="000122CA">
        <w:rPr>
          <w:rFonts w:ascii="Arial" w:eastAsia="Times New Roman" w:hAnsi="Arial" w:cs="Arial"/>
          <w:color w:val="4D4414"/>
          <w:spacing w:val="25"/>
          <w:sz w:val="25"/>
          <w:szCs w:val="25"/>
        </w:rPr>
        <w:br/>
        <w:t> </w:t>
      </w:r>
      <w:r w:rsidR="00225272">
        <w:rPr>
          <w:rFonts w:ascii="Arial" w:eastAsia="Times New Roman" w:hAnsi="Arial" w:cs="Arial"/>
          <w:color w:val="4D4414"/>
          <w:spacing w:val="25"/>
          <w:sz w:val="25"/>
          <w:szCs w:val="25"/>
        </w:rPr>
        <w:t xml:space="preserve">                              </w:t>
      </w:r>
      <w:r w:rsidRPr="000122CA">
        <w:rPr>
          <w:rFonts w:ascii="Times New Roman" w:eastAsia="Times New Roman" w:hAnsi="Times New Roman" w:cs="Times New Roman"/>
          <w:b/>
          <w:bCs/>
          <w:color w:val="4D4414"/>
          <w:spacing w:val="25"/>
          <w:sz w:val="24"/>
          <w:szCs w:val="24"/>
        </w:rPr>
        <w:t>Уважаемые родители!</w:t>
      </w:r>
    </w:p>
    <w:p w:rsidR="000122CA" w:rsidRPr="000122CA" w:rsidRDefault="000122CA" w:rsidP="000122CA">
      <w:pPr>
        <w:spacing w:after="0" w:line="240" w:lineRule="auto"/>
        <w:ind w:left="300" w:right="300" w:firstLine="600"/>
        <w:jc w:val="both"/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</w:pPr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> </w:t>
      </w:r>
    </w:p>
    <w:p w:rsidR="000122CA" w:rsidRPr="000122CA" w:rsidRDefault="000122CA" w:rsidP="000122CA">
      <w:pPr>
        <w:spacing w:after="0" w:line="240" w:lineRule="auto"/>
        <w:ind w:left="300" w:right="300" w:firstLine="600"/>
        <w:jc w:val="both"/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</w:pPr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>С 1 сентября 2011 года все образовательные учреждения России перешли на новый Федеральный государственный образовательный стандарт начального общего образования (ФГОС НОО).</w:t>
      </w:r>
    </w:p>
    <w:p w:rsidR="000122CA" w:rsidRPr="000122CA" w:rsidRDefault="000122CA" w:rsidP="000122CA">
      <w:pPr>
        <w:spacing w:after="0" w:line="240" w:lineRule="auto"/>
        <w:ind w:left="300" w:right="300" w:firstLine="600"/>
        <w:jc w:val="both"/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</w:pPr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> </w:t>
      </w:r>
    </w:p>
    <w:p w:rsidR="000122CA" w:rsidRPr="000122CA" w:rsidRDefault="000122CA" w:rsidP="000122CA">
      <w:pPr>
        <w:spacing w:after="0" w:line="240" w:lineRule="auto"/>
        <w:ind w:left="300" w:right="300" w:firstLine="600"/>
        <w:jc w:val="both"/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</w:pPr>
      <w:r w:rsidRPr="000122CA">
        <w:rPr>
          <w:rFonts w:ascii="Times New Roman" w:eastAsia="Times New Roman" w:hAnsi="Times New Roman" w:cs="Times New Roman"/>
          <w:b/>
          <w:bCs/>
          <w:color w:val="4D4414"/>
          <w:spacing w:val="25"/>
          <w:sz w:val="24"/>
          <w:szCs w:val="24"/>
        </w:rPr>
        <w:t>Что такое Федеральный государственный стандарт начального общего образования?</w:t>
      </w:r>
    </w:p>
    <w:p w:rsidR="000122CA" w:rsidRPr="000122CA" w:rsidRDefault="000122CA" w:rsidP="000122CA">
      <w:pPr>
        <w:spacing w:after="0" w:line="240" w:lineRule="auto"/>
        <w:ind w:left="300" w:right="300" w:firstLine="600"/>
        <w:jc w:val="both"/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</w:pPr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> </w:t>
      </w:r>
    </w:p>
    <w:p w:rsidR="000122CA" w:rsidRPr="000122CA" w:rsidRDefault="000122CA" w:rsidP="00FD79EB">
      <w:pPr>
        <w:spacing w:after="0" w:line="240" w:lineRule="auto"/>
        <w:ind w:left="300" w:right="300" w:firstLine="600"/>
        <w:jc w:val="both"/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</w:pPr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 xml:space="preserve">Федеральные государственные стандарты устанавливаются в Российской Федерации в соответствии с требованием Статьи 7 «Закона об образовании» и представляют собой «совокупность требований, обязательных при реализации основных образовательных программ начального общего образования (ООП НОО) образовательными учреждениями, имеющими государственную аккредитацию». С официальным приказом о введении в действие ФГОС НОО и текстом Стандарта можно познакомиться на сайте </w:t>
      </w:r>
      <w:proofErr w:type="spellStart"/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>Минобрнауки</w:t>
      </w:r>
      <w:proofErr w:type="spellEnd"/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 xml:space="preserve"> России: </w:t>
      </w:r>
    </w:p>
    <w:p w:rsidR="000122CA" w:rsidRPr="000122CA" w:rsidRDefault="000122CA" w:rsidP="000122CA">
      <w:pPr>
        <w:spacing w:after="0" w:line="240" w:lineRule="auto"/>
        <w:ind w:left="300" w:right="300" w:firstLine="600"/>
        <w:jc w:val="both"/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</w:pPr>
      <w:r w:rsidRPr="000122CA">
        <w:rPr>
          <w:rFonts w:ascii="Times New Roman" w:eastAsia="Times New Roman" w:hAnsi="Times New Roman" w:cs="Times New Roman"/>
          <w:b/>
          <w:bCs/>
          <w:color w:val="4D4414"/>
          <w:spacing w:val="25"/>
          <w:sz w:val="24"/>
          <w:szCs w:val="24"/>
        </w:rPr>
        <w:t xml:space="preserve">Какие требования выдвигает </w:t>
      </w:r>
      <w:proofErr w:type="gramStart"/>
      <w:r w:rsidRPr="000122CA">
        <w:rPr>
          <w:rFonts w:ascii="Times New Roman" w:eastAsia="Times New Roman" w:hAnsi="Times New Roman" w:cs="Times New Roman"/>
          <w:b/>
          <w:bCs/>
          <w:color w:val="4D4414"/>
          <w:spacing w:val="25"/>
          <w:sz w:val="24"/>
          <w:szCs w:val="24"/>
        </w:rPr>
        <w:t>новый</w:t>
      </w:r>
      <w:proofErr w:type="gramEnd"/>
      <w:r w:rsidRPr="000122CA">
        <w:rPr>
          <w:rFonts w:ascii="Times New Roman" w:eastAsia="Times New Roman" w:hAnsi="Times New Roman" w:cs="Times New Roman"/>
          <w:b/>
          <w:bCs/>
          <w:color w:val="4D4414"/>
          <w:spacing w:val="25"/>
          <w:sz w:val="24"/>
          <w:szCs w:val="24"/>
        </w:rPr>
        <w:t xml:space="preserve"> ФГОС НОО?</w:t>
      </w:r>
    </w:p>
    <w:p w:rsidR="000122CA" w:rsidRPr="000122CA" w:rsidRDefault="000122CA" w:rsidP="000122CA">
      <w:pPr>
        <w:spacing w:after="0" w:line="240" w:lineRule="auto"/>
        <w:ind w:left="300" w:right="300" w:firstLine="600"/>
        <w:jc w:val="both"/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</w:pPr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> </w:t>
      </w:r>
    </w:p>
    <w:p w:rsidR="000122CA" w:rsidRPr="000122CA" w:rsidRDefault="000122CA" w:rsidP="000122CA">
      <w:pPr>
        <w:spacing w:after="0" w:line="240" w:lineRule="auto"/>
        <w:ind w:left="300" w:right="300" w:firstLine="600"/>
        <w:jc w:val="both"/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</w:pPr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>Стандарт выдвигает три группы требований:</w:t>
      </w:r>
    </w:p>
    <w:p w:rsidR="000122CA" w:rsidRPr="000122CA" w:rsidRDefault="000122CA" w:rsidP="000122CA">
      <w:pPr>
        <w:spacing w:after="0" w:line="240" w:lineRule="auto"/>
        <w:ind w:left="300" w:right="300" w:firstLine="600"/>
        <w:jc w:val="both"/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</w:pPr>
      <w:r w:rsidRPr="000122CA">
        <w:rPr>
          <w:rFonts w:ascii="Symbol" w:eastAsia="Times New Roman" w:hAnsi="Symbol" w:cs="Times New Roman"/>
          <w:color w:val="4D4414"/>
          <w:spacing w:val="25"/>
          <w:sz w:val="24"/>
          <w:szCs w:val="24"/>
        </w:rPr>
        <w:t></w:t>
      </w:r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>        Требования к результатам освоения основной образовательной программы начального общего образования;</w:t>
      </w:r>
    </w:p>
    <w:p w:rsidR="000122CA" w:rsidRPr="000122CA" w:rsidRDefault="000122CA" w:rsidP="000122CA">
      <w:pPr>
        <w:spacing w:after="0" w:line="240" w:lineRule="auto"/>
        <w:ind w:left="300" w:right="300" w:firstLine="600"/>
        <w:jc w:val="both"/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</w:pPr>
      <w:r w:rsidRPr="000122CA">
        <w:rPr>
          <w:rFonts w:ascii="Symbol" w:eastAsia="Times New Roman" w:hAnsi="Symbol" w:cs="Times New Roman"/>
          <w:color w:val="4D4414"/>
          <w:spacing w:val="25"/>
          <w:sz w:val="24"/>
          <w:szCs w:val="24"/>
        </w:rPr>
        <w:t></w:t>
      </w:r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>        Требования к структуре основной образовательной программы начального общего образования;</w:t>
      </w:r>
    </w:p>
    <w:p w:rsidR="000122CA" w:rsidRPr="000122CA" w:rsidRDefault="000122CA" w:rsidP="000122CA">
      <w:pPr>
        <w:spacing w:after="0" w:line="240" w:lineRule="auto"/>
        <w:ind w:left="300" w:right="300" w:firstLine="600"/>
        <w:jc w:val="both"/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</w:pPr>
      <w:r w:rsidRPr="000122CA">
        <w:rPr>
          <w:rFonts w:ascii="Symbol" w:eastAsia="Times New Roman" w:hAnsi="Symbol" w:cs="Times New Roman"/>
          <w:color w:val="4D4414"/>
          <w:spacing w:val="25"/>
          <w:sz w:val="24"/>
          <w:szCs w:val="24"/>
        </w:rPr>
        <w:t></w:t>
      </w:r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>        Требования к условиям реализации основной образовательной программы начального общего образования.</w:t>
      </w:r>
    </w:p>
    <w:p w:rsidR="000122CA" w:rsidRPr="000122CA" w:rsidRDefault="000122CA" w:rsidP="000122CA">
      <w:pPr>
        <w:spacing w:after="0" w:line="240" w:lineRule="auto"/>
        <w:ind w:left="300" w:right="300" w:firstLine="600"/>
        <w:jc w:val="both"/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</w:pPr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> </w:t>
      </w:r>
    </w:p>
    <w:p w:rsidR="000122CA" w:rsidRPr="000122CA" w:rsidRDefault="000122CA" w:rsidP="000122CA">
      <w:pPr>
        <w:spacing w:after="0" w:line="240" w:lineRule="auto"/>
        <w:ind w:left="300" w:right="300" w:firstLine="600"/>
        <w:jc w:val="both"/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</w:pPr>
      <w:r w:rsidRPr="000122CA">
        <w:rPr>
          <w:rFonts w:ascii="Times New Roman" w:eastAsia="Times New Roman" w:hAnsi="Times New Roman" w:cs="Times New Roman"/>
          <w:b/>
          <w:bCs/>
          <w:color w:val="4D4414"/>
          <w:spacing w:val="25"/>
          <w:sz w:val="24"/>
          <w:szCs w:val="24"/>
        </w:rPr>
        <w:t>Что является отличительной особенностью нового Стандарта?</w:t>
      </w:r>
    </w:p>
    <w:p w:rsidR="000122CA" w:rsidRPr="000122CA" w:rsidRDefault="000122CA" w:rsidP="000122CA">
      <w:pPr>
        <w:spacing w:after="0" w:line="240" w:lineRule="auto"/>
        <w:ind w:left="300" w:right="300" w:firstLine="600"/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</w:pPr>
      <w:r w:rsidRPr="000122C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> </w:t>
      </w:r>
    </w:p>
    <w:p w:rsidR="000122CA" w:rsidRPr="000122CA" w:rsidRDefault="000122CA" w:rsidP="000122CA">
      <w:pPr>
        <w:spacing w:after="0" w:line="240" w:lineRule="auto"/>
        <w:ind w:left="300" w:right="300" w:firstLine="600"/>
        <w:jc w:val="both"/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</w:pPr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 xml:space="preserve">Отличительной особенностью нового стандарта является его </w:t>
      </w:r>
      <w:proofErr w:type="spellStart"/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>деятельностный</w:t>
      </w:r>
      <w:proofErr w:type="spellEnd"/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 xml:space="preserve"> характер, ставящий главной целью развитие личности учащегося. Система образования отказывается от традиционного представления результатов обучения в виде знаний, умений и навыков, формулировки стандарта указывают реальные виды деятельности, которыми учащийся должен овладеть к концу начального обучения. Требования к результатам обучения сформулированы в виде личностных, </w:t>
      </w:r>
      <w:proofErr w:type="spellStart"/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>метапредметных</w:t>
      </w:r>
      <w:proofErr w:type="spellEnd"/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 xml:space="preserve"> и предметных результатов.</w:t>
      </w:r>
    </w:p>
    <w:p w:rsidR="000122CA" w:rsidRPr="000122CA" w:rsidRDefault="000122CA" w:rsidP="000122CA">
      <w:pPr>
        <w:spacing w:after="0" w:line="240" w:lineRule="auto"/>
        <w:ind w:left="300" w:right="300" w:firstLine="600"/>
        <w:jc w:val="both"/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</w:pPr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>Неотъемлемой частью ядра нового стандарта являются </w:t>
      </w:r>
      <w:r w:rsidRPr="000122CA">
        <w:rPr>
          <w:rFonts w:ascii="Times New Roman" w:eastAsia="Times New Roman" w:hAnsi="Times New Roman" w:cs="Times New Roman"/>
          <w:b/>
          <w:bCs/>
          <w:color w:val="4D4414"/>
          <w:spacing w:val="25"/>
          <w:sz w:val="24"/>
          <w:szCs w:val="24"/>
        </w:rPr>
        <w:t>универсальные учебные действия (УУД). </w:t>
      </w:r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>Под УУД понимают «</w:t>
      </w:r>
      <w:proofErr w:type="spellStart"/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>общеучебные</w:t>
      </w:r>
      <w:proofErr w:type="spellEnd"/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 xml:space="preserve"> умения», «общие способы деятельности», «</w:t>
      </w:r>
      <w:proofErr w:type="spellStart"/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>надпредметные</w:t>
      </w:r>
      <w:proofErr w:type="spellEnd"/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 xml:space="preserve"> действия» и т.п. Для УУД предусмотрена отдельная программа – программа формирования универсальных учебных действий (УУД). Все виды УУД рассматриваются в контексте содержания конкретных учебных предметов. Наличие этой программы в комплексе Основной образовательной программы </w:t>
      </w:r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lastRenderedPageBreak/>
        <w:t xml:space="preserve">начального общего образования задает </w:t>
      </w:r>
      <w:proofErr w:type="spellStart"/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>деятельностный</w:t>
      </w:r>
      <w:proofErr w:type="spellEnd"/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 xml:space="preserve"> подход в образовательном процессе начальной школы.</w:t>
      </w:r>
    </w:p>
    <w:p w:rsidR="000122CA" w:rsidRPr="000122CA" w:rsidRDefault="000122CA" w:rsidP="000122CA">
      <w:pPr>
        <w:spacing w:after="0" w:line="240" w:lineRule="auto"/>
        <w:ind w:left="300" w:right="300" w:firstLine="600"/>
        <w:jc w:val="both"/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</w:pPr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 xml:space="preserve">Важным элементом формирования универсальных учебных действий обучающихся на ступени начального общего образования, обеспечивающим его результативность являются ориентировка младших школьников в информационных и коммуникативных технологиях (ИКТ) и формирование способности их грамотно применять (ИКТ-компетентность). Использование современных цифровых инструментов и коммуникационных сред </w:t>
      </w:r>
      <w:proofErr w:type="gramStart"/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>указывается</w:t>
      </w:r>
      <w:proofErr w:type="gramEnd"/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 xml:space="preserve"> как наиболее естественный способ формирования УУД включена подпрограмма «Формирование ИКТ компетентности обучающихся».</w:t>
      </w:r>
    </w:p>
    <w:p w:rsidR="000122CA" w:rsidRPr="000122CA" w:rsidRDefault="000122CA" w:rsidP="000122CA">
      <w:pPr>
        <w:spacing w:after="0" w:line="240" w:lineRule="auto"/>
        <w:ind w:left="300" w:right="300" w:firstLine="600"/>
        <w:jc w:val="both"/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</w:pPr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>Реализация программы формирования УУД в начальной школе – </w:t>
      </w:r>
      <w:r w:rsidRPr="000122CA">
        <w:rPr>
          <w:rFonts w:ascii="Times New Roman" w:eastAsia="Times New Roman" w:hAnsi="Times New Roman" w:cs="Times New Roman"/>
          <w:b/>
          <w:bCs/>
          <w:color w:val="4D4414"/>
          <w:spacing w:val="25"/>
          <w:sz w:val="24"/>
          <w:szCs w:val="24"/>
        </w:rPr>
        <w:t>ключевая задача</w:t>
      </w:r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> внедрения нового образовательного стандарта.</w:t>
      </w:r>
    </w:p>
    <w:p w:rsidR="000122CA" w:rsidRPr="000122CA" w:rsidRDefault="000122CA" w:rsidP="000122CA">
      <w:pPr>
        <w:spacing w:after="0" w:line="240" w:lineRule="auto"/>
        <w:ind w:left="300" w:right="300" w:firstLine="600"/>
        <w:jc w:val="both"/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</w:pPr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> </w:t>
      </w:r>
    </w:p>
    <w:p w:rsidR="000122CA" w:rsidRPr="000122CA" w:rsidRDefault="000122CA" w:rsidP="000122CA">
      <w:pPr>
        <w:spacing w:after="0" w:line="240" w:lineRule="auto"/>
        <w:ind w:left="300" w:right="300" w:firstLine="600"/>
        <w:jc w:val="both"/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</w:pPr>
      <w:r w:rsidRPr="000122CA">
        <w:rPr>
          <w:rFonts w:ascii="Times New Roman" w:eastAsia="Times New Roman" w:hAnsi="Times New Roman" w:cs="Times New Roman"/>
          <w:b/>
          <w:bCs/>
          <w:color w:val="4D4414"/>
          <w:spacing w:val="25"/>
          <w:sz w:val="24"/>
          <w:szCs w:val="24"/>
        </w:rPr>
        <w:t>Какие требования к результатам обучающимся устанавливает Стандарт?</w:t>
      </w:r>
    </w:p>
    <w:p w:rsidR="000122CA" w:rsidRPr="000122CA" w:rsidRDefault="000122CA" w:rsidP="000122CA">
      <w:pPr>
        <w:spacing w:after="0" w:line="240" w:lineRule="auto"/>
        <w:ind w:left="300" w:right="300" w:firstLine="600"/>
        <w:jc w:val="both"/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</w:pPr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> </w:t>
      </w:r>
    </w:p>
    <w:p w:rsidR="000122CA" w:rsidRPr="000122CA" w:rsidRDefault="000122CA" w:rsidP="000122CA">
      <w:pPr>
        <w:spacing w:after="0" w:line="240" w:lineRule="auto"/>
        <w:ind w:left="300" w:right="300" w:firstLine="600"/>
        <w:jc w:val="both"/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</w:pPr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 xml:space="preserve">Стандарт устанавливает требования к результатам </w:t>
      </w:r>
      <w:proofErr w:type="gramStart"/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>обучающихся</w:t>
      </w:r>
      <w:proofErr w:type="gramEnd"/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 xml:space="preserve">, </w:t>
      </w:r>
      <w:proofErr w:type="spellStart"/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>осоивших</w:t>
      </w:r>
      <w:proofErr w:type="spellEnd"/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 xml:space="preserve"> основную образовательную программу начального общего образования:</w:t>
      </w:r>
    </w:p>
    <w:p w:rsidR="000122CA" w:rsidRPr="000122CA" w:rsidRDefault="000122CA" w:rsidP="000122CA">
      <w:pPr>
        <w:spacing w:after="0" w:line="240" w:lineRule="auto"/>
        <w:ind w:left="300" w:right="300" w:firstLine="600"/>
        <w:jc w:val="both"/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</w:pPr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> </w:t>
      </w:r>
    </w:p>
    <w:p w:rsidR="000122CA" w:rsidRPr="000122CA" w:rsidRDefault="000122CA" w:rsidP="000122CA">
      <w:pPr>
        <w:spacing w:after="0" w:line="240" w:lineRule="auto"/>
        <w:ind w:left="300" w:right="300" w:firstLine="600"/>
        <w:jc w:val="both"/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</w:pPr>
      <w:proofErr w:type="gramStart"/>
      <w:r w:rsidRPr="000122CA">
        <w:rPr>
          <w:rFonts w:ascii="Times New Roman" w:eastAsia="Times New Roman" w:hAnsi="Times New Roman" w:cs="Times New Roman"/>
          <w:b/>
          <w:bCs/>
          <w:color w:val="4D4414"/>
          <w:spacing w:val="25"/>
          <w:sz w:val="24"/>
          <w:szCs w:val="24"/>
        </w:rPr>
        <w:t>личностным</w:t>
      </w:r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 xml:space="preserve">, включающим готовность и способность обучающихся к саморазвитию, </w:t>
      </w:r>
      <w:proofErr w:type="spellStart"/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>сформированность</w:t>
      </w:r>
      <w:proofErr w:type="spellEnd"/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 xml:space="preserve"> мотивации к обучению и познанию, ценностно-смысловые установки обучающихся, отражающие их индивидуально-личностные позиции, социальные компетенции, личностные качества; </w:t>
      </w:r>
      <w:proofErr w:type="spellStart"/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>сформированность</w:t>
      </w:r>
      <w:proofErr w:type="spellEnd"/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 xml:space="preserve"> основ гражданской идентичности;</w:t>
      </w:r>
      <w:proofErr w:type="gramEnd"/>
    </w:p>
    <w:p w:rsidR="000122CA" w:rsidRPr="000122CA" w:rsidRDefault="000122CA" w:rsidP="000122CA">
      <w:pPr>
        <w:spacing w:after="0" w:line="240" w:lineRule="auto"/>
        <w:ind w:left="300" w:right="300" w:firstLine="600"/>
        <w:jc w:val="both"/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</w:pPr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> </w:t>
      </w:r>
    </w:p>
    <w:p w:rsidR="000122CA" w:rsidRPr="000122CA" w:rsidRDefault="000122CA" w:rsidP="000122CA">
      <w:pPr>
        <w:spacing w:after="0" w:line="240" w:lineRule="auto"/>
        <w:ind w:left="300" w:right="300" w:firstLine="600"/>
        <w:jc w:val="both"/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</w:pPr>
      <w:proofErr w:type="spellStart"/>
      <w:r w:rsidRPr="000122CA">
        <w:rPr>
          <w:rFonts w:ascii="Times New Roman" w:eastAsia="Times New Roman" w:hAnsi="Times New Roman" w:cs="Times New Roman"/>
          <w:b/>
          <w:bCs/>
          <w:color w:val="4D4414"/>
          <w:spacing w:val="25"/>
          <w:sz w:val="24"/>
          <w:szCs w:val="24"/>
        </w:rPr>
        <w:t>метапредметным</w:t>
      </w:r>
      <w:proofErr w:type="spellEnd"/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 xml:space="preserve">, </w:t>
      </w:r>
      <w:proofErr w:type="gramStart"/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>включающим</w:t>
      </w:r>
      <w:proofErr w:type="gramEnd"/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 xml:space="preserve"> освоение обучающимися универсальные учебные действия (познавательные, регулятивные и коммуникативные), обеспечивающие овладение ключевыми компетенциями, составляющими основу умения учиться, и </w:t>
      </w:r>
      <w:proofErr w:type="spellStart"/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>межпредметными</w:t>
      </w:r>
      <w:proofErr w:type="spellEnd"/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 xml:space="preserve"> понятиями.</w:t>
      </w:r>
    </w:p>
    <w:p w:rsidR="000122CA" w:rsidRPr="000122CA" w:rsidRDefault="000122CA" w:rsidP="000122CA">
      <w:pPr>
        <w:spacing w:after="0" w:line="240" w:lineRule="auto"/>
        <w:ind w:left="300" w:right="300" w:firstLine="600"/>
        <w:jc w:val="both"/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</w:pPr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> </w:t>
      </w:r>
    </w:p>
    <w:p w:rsidR="000122CA" w:rsidRPr="000122CA" w:rsidRDefault="000122CA" w:rsidP="000122CA">
      <w:pPr>
        <w:spacing w:after="0" w:line="240" w:lineRule="auto"/>
        <w:ind w:left="300" w:right="300" w:firstLine="600"/>
        <w:jc w:val="both"/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</w:pPr>
      <w:proofErr w:type="gramStart"/>
      <w:r w:rsidRPr="000122CA">
        <w:rPr>
          <w:rFonts w:ascii="Times New Roman" w:eastAsia="Times New Roman" w:hAnsi="Times New Roman" w:cs="Times New Roman"/>
          <w:b/>
          <w:bCs/>
          <w:color w:val="4D4414"/>
          <w:spacing w:val="25"/>
          <w:sz w:val="24"/>
          <w:szCs w:val="24"/>
        </w:rPr>
        <w:t>предметным</w:t>
      </w:r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>,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знания, его преобразованию и применению, а также систему основополагающих элементов научного знания, лежащих в основе современной научной картины мира.</w:t>
      </w:r>
      <w:proofErr w:type="gramEnd"/>
    </w:p>
    <w:p w:rsidR="000122CA" w:rsidRPr="000122CA" w:rsidRDefault="000122CA" w:rsidP="000122CA">
      <w:pPr>
        <w:spacing w:after="0" w:line="240" w:lineRule="auto"/>
        <w:ind w:left="300" w:right="300" w:firstLine="600"/>
        <w:jc w:val="both"/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</w:pPr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> </w:t>
      </w:r>
    </w:p>
    <w:p w:rsidR="000122CA" w:rsidRPr="000122CA" w:rsidRDefault="000122CA" w:rsidP="000122CA">
      <w:pPr>
        <w:spacing w:after="0" w:line="240" w:lineRule="auto"/>
        <w:ind w:left="300" w:right="300" w:firstLine="600"/>
        <w:jc w:val="both"/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</w:pPr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>Предметные результаты сгруппированы по предметным областям, внутри которых указаны предметы. Они формулируются в терминах «выпускник научится…», что является группой обязательных требований, и «выпускник получит возможность научиться …», не достижение этих требований выпускником не может служить препятствием для перевода его на следующую ступень образования.</w:t>
      </w:r>
    </w:p>
    <w:p w:rsidR="000122CA" w:rsidRPr="000122CA" w:rsidRDefault="000122CA" w:rsidP="000122CA">
      <w:pPr>
        <w:spacing w:after="0" w:line="240" w:lineRule="auto"/>
        <w:ind w:left="300" w:right="300" w:firstLine="600"/>
        <w:jc w:val="both"/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</w:pPr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> </w:t>
      </w:r>
    </w:p>
    <w:p w:rsidR="000122CA" w:rsidRPr="000122CA" w:rsidRDefault="000122CA" w:rsidP="000122CA">
      <w:pPr>
        <w:spacing w:after="0" w:line="240" w:lineRule="auto"/>
        <w:ind w:left="300" w:right="300" w:firstLine="600"/>
        <w:jc w:val="both"/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</w:pPr>
      <w:r w:rsidRPr="000122CA">
        <w:rPr>
          <w:rFonts w:ascii="Times New Roman" w:eastAsia="Times New Roman" w:hAnsi="Times New Roman" w:cs="Times New Roman"/>
          <w:i/>
          <w:iCs/>
          <w:color w:val="4D4414"/>
          <w:spacing w:val="25"/>
          <w:sz w:val="24"/>
          <w:szCs w:val="24"/>
          <w:u w:val="single"/>
        </w:rPr>
        <w:t>Пример:</w:t>
      </w:r>
    </w:p>
    <w:p w:rsidR="000122CA" w:rsidRPr="000122CA" w:rsidRDefault="000122CA" w:rsidP="000122CA">
      <w:pPr>
        <w:spacing w:after="0" w:line="240" w:lineRule="auto"/>
        <w:ind w:left="300" w:right="300" w:firstLine="600"/>
        <w:jc w:val="both"/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</w:pPr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> </w:t>
      </w:r>
    </w:p>
    <w:p w:rsidR="000122CA" w:rsidRPr="000122CA" w:rsidRDefault="000122CA" w:rsidP="000122CA">
      <w:pPr>
        <w:spacing w:after="0" w:line="240" w:lineRule="auto"/>
        <w:ind w:left="300" w:right="300" w:firstLine="600"/>
        <w:jc w:val="both"/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</w:pPr>
      <w:r w:rsidRPr="000122CA">
        <w:rPr>
          <w:rFonts w:ascii="Times New Roman" w:eastAsia="Times New Roman" w:hAnsi="Times New Roman" w:cs="Times New Roman"/>
          <w:b/>
          <w:bCs/>
          <w:i/>
          <w:iCs/>
          <w:color w:val="4D4414"/>
          <w:spacing w:val="25"/>
          <w:sz w:val="24"/>
          <w:szCs w:val="24"/>
        </w:rPr>
        <w:lastRenderedPageBreak/>
        <w:t>Выпускник научится самостоятельно озаглавливать текст и создавать план текста.</w:t>
      </w:r>
    </w:p>
    <w:p w:rsidR="000122CA" w:rsidRPr="000122CA" w:rsidRDefault="000122CA" w:rsidP="000122CA">
      <w:pPr>
        <w:spacing w:after="0" w:line="240" w:lineRule="auto"/>
        <w:ind w:left="300" w:right="300" w:firstLine="600"/>
        <w:jc w:val="both"/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</w:pPr>
      <w:r w:rsidRPr="000122CA">
        <w:rPr>
          <w:rFonts w:ascii="Times New Roman" w:eastAsia="Times New Roman" w:hAnsi="Times New Roman" w:cs="Times New Roman"/>
          <w:b/>
          <w:bCs/>
          <w:i/>
          <w:iCs/>
          <w:color w:val="4D4414"/>
          <w:spacing w:val="25"/>
          <w:sz w:val="24"/>
          <w:szCs w:val="24"/>
        </w:rPr>
        <w:t>Выпускник получит возможность научиться создавать текст по предложенному заголовку.</w:t>
      </w:r>
    </w:p>
    <w:p w:rsidR="000122CA" w:rsidRPr="000122CA" w:rsidRDefault="000122CA" w:rsidP="000122CA">
      <w:pPr>
        <w:spacing w:after="0" w:line="240" w:lineRule="auto"/>
        <w:ind w:left="300" w:right="300" w:firstLine="600"/>
        <w:jc w:val="both"/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</w:pPr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> </w:t>
      </w:r>
    </w:p>
    <w:p w:rsidR="000122CA" w:rsidRPr="000122CA" w:rsidRDefault="000122CA" w:rsidP="000122CA">
      <w:pPr>
        <w:spacing w:after="0" w:line="240" w:lineRule="auto"/>
        <w:ind w:left="300" w:right="300" w:firstLine="600"/>
        <w:jc w:val="both"/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</w:pPr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>Подробнее познакомиться с содержание этого деления можно, изучив программы учебных предметов, представленные в основной образовательной программе.</w:t>
      </w:r>
    </w:p>
    <w:p w:rsidR="000122CA" w:rsidRPr="000122CA" w:rsidRDefault="000122CA" w:rsidP="000122CA">
      <w:pPr>
        <w:spacing w:after="0" w:line="240" w:lineRule="auto"/>
        <w:ind w:left="300" w:right="300" w:firstLine="600"/>
        <w:jc w:val="both"/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</w:pPr>
      <w:r w:rsidRPr="000122CA">
        <w:rPr>
          <w:rFonts w:ascii="Times New Roman" w:eastAsia="Times New Roman" w:hAnsi="Times New Roman" w:cs="Times New Roman"/>
          <w:b/>
          <w:bCs/>
          <w:color w:val="4D4414"/>
          <w:spacing w:val="25"/>
          <w:sz w:val="24"/>
          <w:szCs w:val="24"/>
        </w:rPr>
        <w:t> </w:t>
      </w:r>
    </w:p>
    <w:p w:rsidR="000122CA" w:rsidRPr="000122CA" w:rsidRDefault="000122CA" w:rsidP="000122CA">
      <w:pPr>
        <w:spacing w:after="0" w:line="240" w:lineRule="auto"/>
        <w:ind w:left="300" w:right="300" w:firstLine="600"/>
        <w:jc w:val="both"/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</w:pPr>
      <w:r w:rsidRPr="000122CA">
        <w:rPr>
          <w:rFonts w:ascii="Times New Roman" w:eastAsia="Times New Roman" w:hAnsi="Times New Roman" w:cs="Times New Roman"/>
          <w:b/>
          <w:bCs/>
          <w:color w:val="4D4414"/>
          <w:spacing w:val="25"/>
          <w:sz w:val="24"/>
          <w:szCs w:val="24"/>
        </w:rPr>
        <w:t>Что изучается с использованием ИКТ?</w:t>
      </w:r>
    </w:p>
    <w:p w:rsidR="000122CA" w:rsidRPr="000122CA" w:rsidRDefault="000122CA" w:rsidP="000122CA">
      <w:pPr>
        <w:spacing w:after="0" w:line="240" w:lineRule="auto"/>
        <w:ind w:left="300" w:right="300" w:firstLine="600"/>
        <w:jc w:val="both"/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</w:pPr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> </w:t>
      </w:r>
    </w:p>
    <w:p w:rsidR="000122CA" w:rsidRPr="000122CA" w:rsidRDefault="000122CA" w:rsidP="000122CA">
      <w:pPr>
        <w:spacing w:after="0" w:line="240" w:lineRule="auto"/>
        <w:ind w:left="300" w:right="300" w:firstLine="600"/>
        <w:jc w:val="both"/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</w:pPr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>Отличительной особенностью начала обучения является то, что наряду с традиционным письмом ребенок сразу начинает осваивать клавиатурный набор текста. Сегодня многие родители, постоянно использующие компьютер в профессиональной и личной жизни понимают его возможности для создания и редактирования текстов, поэтому должны понимать важность включения этого компонента в образовательный процесс наравне с традиционным письмом.</w:t>
      </w:r>
    </w:p>
    <w:p w:rsidR="000122CA" w:rsidRPr="000122CA" w:rsidRDefault="000122CA" w:rsidP="000122CA">
      <w:pPr>
        <w:spacing w:after="0" w:line="240" w:lineRule="auto"/>
        <w:ind w:left="300" w:right="300" w:firstLine="600"/>
        <w:jc w:val="both"/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</w:pPr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>Изучение окружающего мира предполагает не только изучение материалов учебника, но и наблюдения и опыты, проводимые с помощью цифровых измерительных приборов, цифрового микроскопа, цифрового фотоаппарата и видеокамеры. Наблюдения и опыты фиксируются, их результаты обобщаются и представляются в цифровом виде.</w:t>
      </w:r>
    </w:p>
    <w:p w:rsidR="000122CA" w:rsidRPr="000122CA" w:rsidRDefault="000122CA" w:rsidP="000122CA">
      <w:pPr>
        <w:spacing w:after="0" w:line="240" w:lineRule="auto"/>
        <w:ind w:left="300" w:right="300" w:firstLine="600"/>
        <w:jc w:val="both"/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</w:pPr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 xml:space="preserve">Изучение искусства предполагает изучение современных видов искусства наравне </w:t>
      </w:r>
      <w:proofErr w:type="gramStart"/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>с</w:t>
      </w:r>
      <w:proofErr w:type="gramEnd"/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 xml:space="preserve"> традиционными. В частности, цифровой фотографии, видеофильма, мультипликации.</w:t>
      </w:r>
    </w:p>
    <w:p w:rsidR="000122CA" w:rsidRPr="000122CA" w:rsidRDefault="000122CA" w:rsidP="000122CA">
      <w:pPr>
        <w:spacing w:after="0" w:line="240" w:lineRule="auto"/>
        <w:ind w:left="300" w:right="300" w:firstLine="600"/>
        <w:jc w:val="both"/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</w:pPr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>В контексте изучения всех предметов должны широко использоваться различные источники информации, в том числе, в доступном Интернете.</w:t>
      </w:r>
    </w:p>
    <w:p w:rsidR="000122CA" w:rsidRPr="000122CA" w:rsidRDefault="000122CA" w:rsidP="000122CA">
      <w:pPr>
        <w:spacing w:after="0" w:line="240" w:lineRule="auto"/>
        <w:ind w:left="300" w:right="300" w:firstLine="600"/>
        <w:jc w:val="both"/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</w:pPr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>В современной школе широко применяется проектный метод. Средства ИКТ являются наиболее перспективным средством реализации проектной методики обучения. Имеется цикл проектов, участвуя в которых, дети знакомятся друг с другом, обмениваются информацией о себе, о школе, о своих интересах и увлечениях. Это проекты «Я и мое имя», «Моя семья», совместное издание Азбуки и многое другое. Родители должны всячески стимулировать детей к этой работе.</w:t>
      </w:r>
    </w:p>
    <w:p w:rsidR="000122CA" w:rsidRPr="000122CA" w:rsidRDefault="000122CA" w:rsidP="000122CA">
      <w:pPr>
        <w:spacing w:after="0" w:line="240" w:lineRule="auto"/>
        <w:ind w:left="300" w:right="300" w:firstLine="600"/>
        <w:jc w:val="both"/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</w:pPr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>Интегрированный подход к обучению, применяемый при создании нового стандарта, предполагает активное использование знаний, полученных при изучении одного предмета, на уроках по другим предметам. Например, на уроке русского языка идет работа над текстами-описаниями, эта же работа продолжается на уроке окружающего мира, например, в связи с изучением времен года. Результатом этой деятельности становится, например, видеорепортаж, описывающий картины природы, природные явления и т.п.</w:t>
      </w:r>
    </w:p>
    <w:p w:rsidR="000122CA" w:rsidRPr="000122CA" w:rsidRDefault="000122CA" w:rsidP="000122CA">
      <w:pPr>
        <w:spacing w:after="0" w:line="240" w:lineRule="auto"/>
        <w:ind w:left="300" w:right="300" w:firstLine="600"/>
        <w:jc w:val="both"/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</w:pPr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> </w:t>
      </w:r>
    </w:p>
    <w:p w:rsidR="000122CA" w:rsidRPr="000122CA" w:rsidRDefault="000122CA" w:rsidP="000122CA">
      <w:pPr>
        <w:spacing w:after="0" w:line="240" w:lineRule="auto"/>
        <w:ind w:left="300" w:right="300" w:firstLine="600"/>
        <w:jc w:val="both"/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</w:pPr>
      <w:r w:rsidRPr="000122CA">
        <w:rPr>
          <w:rFonts w:ascii="Times New Roman" w:eastAsia="Times New Roman" w:hAnsi="Times New Roman" w:cs="Times New Roman"/>
          <w:b/>
          <w:bCs/>
          <w:color w:val="4D4414"/>
          <w:spacing w:val="25"/>
          <w:sz w:val="24"/>
          <w:szCs w:val="24"/>
        </w:rPr>
        <w:t>Что такое информационно-образовательная среда?</w:t>
      </w:r>
    </w:p>
    <w:p w:rsidR="000122CA" w:rsidRPr="000122CA" w:rsidRDefault="000122CA" w:rsidP="000122CA">
      <w:pPr>
        <w:spacing w:after="0" w:line="240" w:lineRule="auto"/>
        <w:ind w:left="300" w:right="300" w:firstLine="600"/>
        <w:jc w:val="both"/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</w:pPr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> </w:t>
      </w:r>
    </w:p>
    <w:p w:rsidR="000122CA" w:rsidRPr="000122CA" w:rsidRDefault="000122CA" w:rsidP="000122CA">
      <w:pPr>
        <w:spacing w:after="0" w:line="240" w:lineRule="auto"/>
        <w:ind w:left="300" w:right="300" w:firstLine="600"/>
        <w:jc w:val="both"/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</w:pPr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 xml:space="preserve">Требования к информационно-образовательной среде (ИС) являются составной частью Стандарта. ИС должна обеспечивать </w:t>
      </w:r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lastRenderedPageBreak/>
        <w:t>возможности для информатизации работы любого учителя и учащегося. Через ИС учащиеся имеют контролируемый доступ к образовательным ресурсам и Интернету, могут взаимодействовать дистанционно, в том числе и во внеурочное время. Родители должны видеть в ИС качественные результаты обучения своих детей и оценку учителя.</w:t>
      </w:r>
    </w:p>
    <w:p w:rsidR="000122CA" w:rsidRPr="000122CA" w:rsidRDefault="000122CA" w:rsidP="000122CA">
      <w:pPr>
        <w:spacing w:after="0" w:line="240" w:lineRule="auto"/>
        <w:ind w:left="300" w:right="300" w:firstLine="600"/>
        <w:jc w:val="both"/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</w:pPr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> </w:t>
      </w:r>
    </w:p>
    <w:p w:rsidR="000122CA" w:rsidRPr="000122CA" w:rsidRDefault="000122CA" w:rsidP="000122CA">
      <w:pPr>
        <w:spacing w:after="0" w:line="240" w:lineRule="auto"/>
        <w:ind w:left="300" w:right="300" w:firstLine="600"/>
        <w:jc w:val="both"/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</w:pPr>
      <w:r w:rsidRPr="000122CA">
        <w:rPr>
          <w:rFonts w:ascii="Times New Roman" w:eastAsia="Times New Roman" w:hAnsi="Times New Roman" w:cs="Times New Roman"/>
          <w:b/>
          <w:bCs/>
          <w:color w:val="4D4414"/>
          <w:spacing w:val="25"/>
          <w:sz w:val="24"/>
          <w:szCs w:val="24"/>
        </w:rPr>
        <w:t>Что такое внеурочная деятельность, каковы ее особенности?</w:t>
      </w:r>
    </w:p>
    <w:p w:rsidR="000122CA" w:rsidRPr="000122CA" w:rsidRDefault="000122CA" w:rsidP="000122CA">
      <w:pPr>
        <w:spacing w:after="0" w:line="240" w:lineRule="auto"/>
        <w:ind w:left="300" w:right="300" w:firstLine="600"/>
        <w:jc w:val="both"/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</w:pPr>
      <w:r w:rsidRPr="000122CA">
        <w:rPr>
          <w:rFonts w:ascii="Times New Roman" w:eastAsia="Times New Roman" w:hAnsi="Times New Roman" w:cs="Times New Roman"/>
          <w:b/>
          <w:bCs/>
          <w:color w:val="4D4414"/>
          <w:spacing w:val="25"/>
          <w:sz w:val="24"/>
          <w:szCs w:val="24"/>
        </w:rPr>
        <w:t> </w:t>
      </w:r>
    </w:p>
    <w:p w:rsidR="000122CA" w:rsidRPr="000122CA" w:rsidRDefault="000122CA" w:rsidP="000122CA">
      <w:pPr>
        <w:spacing w:after="0" w:line="240" w:lineRule="auto"/>
        <w:ind w:left="300" w:right="300" w:firstLine="600"/>
        <w:jc w:val="both"/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</w:pPr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 xml:space="preserve">Стандарт предполагает реализацию в образовательном учреждении как урочной, так и внеурочной деятельности. Внеурочная деятельность организуется по направлениям развития личности (спортивно-оздоровительное, духовно-нравственное, социальное, </w:t>
      </w:r>
      <w:proofErr w:type="spellStart"/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>общеинтеллектуальное</w:t>
      </w:r>
      <w:proofErr w:type="spellEnd"/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>, общекультурное).</w:t>
      </w:r>
    </w:p>
    <w:p w:rsidR="000122CA" w:rsidRPr="000122CA" w:rsidRDefault="000122CA" w:rsidP="000122CA">
      <w:pPr>
        <w:spacing w:after="0" w:line="240" w:lineRule="auto"/>
        <w:ind w:left="300" w:right="300" w:firstLine="600"/>
        <w:jc w:val="both"/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</w:pPr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>Содержание занятий должно формироваться с учетом пожеланий обучающихся и их родителей (законных представителей).</w:t>
      </w:r>
    </w:p>
    <w:p w:rsidR="000122CA" w:rsidRPr="000122CA" w:rsidRDefault="000122CA" w:rsidP="000122CA">
      <w:pPr>
        <w:spacing w:after="0" w:line="240" w:lineRule="auto"/>
        <w:ind w:left="300" w:right="300" w:firstLine="600"/>
        <w:jc w:val="both"/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</w:pPr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 xml:space="preserve">         </w:t>
      </w:r>
      <w:proofErr w:type="gramStart"/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>Во внеурочную деятельность могут входить: выполнение домашних заданий (начиная со второго полугодия), индивидуальные занятия учителя с детьми, требующими психолого-педагогической  и коррекционной поддержки (в том числе – индивидуальные занятия по постановке устной речи, почерка и письменной речи и т.д.), индивидуальные и групповые консультации (в том числе – дистанционные) для детей различных категорий, экскурсии, кружки, секции, круглые столы, конференции, диспуты, школьные научные общества</w:t>
      </w:r>
      <w:proofErr w:type="gramEnd"/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>, олимпиады, соревнования, поисковые и научные исследования и т.д.</w:t>
      </w:r>
    </w:p>
    <w:p w:rsidR="000122CA" w:rsidRPr="000122CA" w:rsidRDefault="000122CA" w:rsidP="000122CA">
      <w:pPr>
        <w:spacing w:after="0" w:line="240" w:lineRule="auto"/>
        <w:ind w:left="300" w:right="300" w:firstLine="600"/>
        <w:jc w:val="both"/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</w:pPr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>Содержание внеурочной деятельности должно быть отражено в основной образовательной программе образовательного учреждения.</w:t>
      </w:r>
    </w:p>
    <w:p w:rsidR="000122CA" w:rsidRPr="000122CA" w:rsidRDefault="000122CA" w:rsidP="000122CA">
      <w:pPr>
        <w:spacing w:after="0" w:line="240" w:lineRule="auto"/>
        <w:ind w:left="300" w:right="300" w:firstLine="600"/>
        <w:jc w:val="both"/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</w:pPr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 xml:space="preserve">Время, отведенное на внеурочную деятельность не входит в предельно допустимую нагрузку </w:t>
      </w:r>
      <w:proofErr w:type="gramStart"/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>обучающихся</w:t>
      </w:r>
      <w:proofErr w:type="gramEnd"/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 xml:space="preserve">. Чередование урочной и внеурочной деятельности определяется образовательным учреждением и согласуется с родителями </w:t>
      </w:r>
      <w:proofErr w:type="gramStart"/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>обучающихся</w:t>
      </w:r>
      <w:proofErr w:type="gramEnd"/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>.</w:t>
      </w:r>
    </w:p>
    <w:p w:rsidR="000122CA" w:rsidRPr="000122CA" w:rsidRDefault="000122CA" w:rsidP="000122CA">
      <w:pPr>
        <w:spacing w:after="0" w:line="240" w:lineRule="auto"/>
        <w:ind w:left="300" w:right="300" w:firstLine="600"/>
        <w:jc w:val="both"/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</w:pPr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> </w:t>
      </w:r>
    </w:p>
    <w:p w:rsidR="000122CA" w:rsidRPr="000122CA" w:rsidRDefault="000122CA" w:rsidP="000122CA">
      <w:pPr>
        <w:spacing w:after="0" w:line="240" w:lineRule="auto"/>
        <w:ind w:left="300" w:right="300" w:firstLine="600"/>
        <w:jc w:val="both"/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</w:pPr>
      <w:r w:rsidRPr="000122CA">
        <w:rPr>
          <w:rFonts w:ascii="Times New Roman" w:eastAsia="Times New Roman" w:hAnsi="Times New Roman" w:cs="Times New Roman"/>
          <w:b/>
          <w:bCs/>
          <w:color w:val="4D4414"/>
          <w:spacing w:val="25"/>
          <w:sz w:val="24"/>
          <w:szCs w:val="24"/>
        </w:rPr>
        <w:t>Когда образовательные учреждения переходят на новый Стандарт начального образования?</w:t>
      </w:r>
    </w:p>
    <w:p w:rsidR="000122CA" w:rsidRPr="000122CA" w:rsidRDefault="000122CA" w:rsidP="000122CA">
      <w:pPr>
        <w:spacing w:after="0" w:line="240" w:lineRule="auto"/>
        <w:ind w:left="300" w:right="300" w:firstLine="600"/>
        <w:jc w:val="both"/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</w:pPr>
      <w:r w:rsidRPr="000122CA">
        <w:rPr>
          <w:rFonts w:ascii="Times New Roman" w:eastAsia="Times New Roman" w:hAnsi="Times New Roman" w:cs="Times New Roman"/>
          <w:b/>
          <w:bCs/>
          <w:color w:val="4D4414"/>
          <w:spacing w:val="25"/>
          <w:sz w:val="24"/>
          <w:szCs w:val="24"/>
        </w:rPr>
        <w:t> </w:t>
      </w:r>
    </w:p>
    <w:p w:rsidR="000122CA" w:rsidRPr="000122CA" w:rsidRDefault="000122CA" w:rsidP="000122CA">
      <w:pPr>
        <w:spacing w:after="0" w:line="240" w:lineRule="auto"/>
        <w:ind w:left="300" w:right="300" w:firstLine="600"/>
        <w:jc w:val="both"/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</w:pPr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 xml:space="preserve">Переход на новый Стандарт проходит поэтапно. В 2010/2011 учебном году Стандарт вводится в 1-х классах 186 </w:t>
      </w:r>
      <w:proofErr w:type="spellStart"/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>пилотных</w:t>
      </w:r>
      <w:proofErr w:type="spellEnd"/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 xml:space="preserve"> школ города </w:t>
      </w:r>
      <w:proofErr w:type="gramStart"/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>в</w:t>
      </w:r>
      <w:proofErr w:type="gramEnd"/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 xml:space="preserve"> </w:t>
      </w:r>
      <w:proofErr w:type="gramStart"/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>Москвы</w:t>
      </w:r>
      <w:proofErr w:type="gramEnd"/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 xml:space="preserve"> (в Северном административном округе в 17 образовательных учреждениях). С 1 сентября 2011 года во всех образовательных учреждениях РФ (1 класс) введение Стандарта является обязательным.</w:t>
      </w:r>
    </w:p>
    <w:p w:rsidR="000122CA" w:rsidRPr="000122CA" w:rsidRDefault="000122CA" w:rsidP="000122CA">
      <w:pPr>
        <w:spacing w:after="0" w:line="240" w:lineRule="auto"/>
        <w:ind w:left="300" w:right="300" w:firstLine="600"/>
        <w:jc w:val="both"/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</w:pPr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>Обращаем ваше внимание на то, что каждое образовательное учреждение самостоятельно определяет режим работы (5-дневная или 6-дневная учебная неделя).</w:t>
      </w:r>
    </w:p>
    <w:p w:rsidR="000122CA" w:rsidRPr="000122CA" w:rsidRDefault="000122CA" w:rsidP="000122CA">
      <w:pPr>
        <w:spacing w:after="0" w:line="240" w:lineRule="auto"/>
        <w:ind w:left="300" w:right="300" w:firstLine="600"/>
        <w:jc w:val="both"/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</w:pPr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>Продолжительность уроков в начальной школе:</w:t>
      </w:r>
    </w:p>
    <w:p w:rsidR="000122CA" w:rsidRPr="000122CA" w:rsidRDefault="000122CA" w:rsidP="000122CA">
      <w:pPr>
        <w:spacing w:after="0" w:line="240" w:lineRule="auto"/>
        <w:ind w:left="300" w:right="300" w:firstLine="600"/>
        <w:jc w:val="both"/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</w:pPr>
      <w:r w:rsidRPr="000122CA">
        <w:rPr>
          <w:rFonts w:ascii="Symbol" w:eastAsia="Times New Roman" w:hAnsi="Symbol" w:cs="Times New Roman"/>
          <w:color w:val="4D4414"/>
          <w:spacing w:val="25"/>
          <w:sz w:val="24"/>
          <w:szCs w:val="24"/>
        </w:rPr>
        <w:t></w:t>
      </w:r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>        в 1 классе – 35 минут (при невозможности организовать специальное расписание звонков для 1 класса, активная фаза урока продолжается не более 35 минут);</w:t>
      </w:r>
    </w:p>
    <w:p w:rsidR="000122CA" w:rsidRPr="000122CA" w:rsidRDefault="000122CA" w:rsidP="000122CA">
      <w:pPr>
        <w:spacing w:after="0" w:line="240" w:lineRule="auto"/>
        <w:ind w:left="300" w:right="300" w:firstLine="600"/>
        <w:jc w:val="both"/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</w:pPr>
      <w:r w:rsidRPr="000122CA">
        <w:rPr>
          <w:rFonts w:ascii="Symbol" w:eastAsia="Times New Roman" w:hAnsi="Symbol" w:cs="Times New Roman"/>
          <w:color w:val="4D4414"/>
          <w:spacing w:val="25"/>
          <w:sz w:val="24"/>
          <w:szCs w:val="24"/>
        </w:rPr>
        <w:t></w:t>
      </w:r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>        во 2-4 классах – 40-45 минут</w:t>
      </w:r>
    </w:p>
    <w:p w:rsidR="000122CA" w:rsidRPr="000122CA" w:rsidRDefault="000122CA" w:rsidP="000122CA">
      <w:pPr>
        <w:spacing w:after="0" w:line="240" w:lineRule="auto"/>
        <w:ind w:left="300" w:right="300" w:firstLine="600"/>
        <w:jc w:val="both"/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</w:pPr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>         Продолжительность учебного года:</w:t>
      </w:r>
    </w:p>
    <w:p w:rsidR="000122CA" w:rsidRPr="000122CA" w:rsidRDefault="000122CA" w:rsidP="000122CA">
      <w:pPr>
        <w:spacing w:after="0" w:line="240" w:lineRule="auto"/>
        <w:ind w:left="300" w:right="300" w:firstLine="600"/>
        <w:jc w:val="both"/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</w:pPr>
      <w:r w:rsidRPr="000122CA">
        <w:rPr>
          <w:rFonts w:ascii="Symbol" w:eastAsia="Times New Roman" w:hAnsi="Symbol" w:cs="Times New Roman"/>
          <w:color w:val="4D4414"/>
          <w:spacing w:val="25"/>
          <w:sz w:val="24"/>
          <w:szCs w:val="24"/>
        </w:rPr>
        <w:t></w:t>
      </w:r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>        в 1 классе – 33 учебные недели;</w:t>
      </w:r>
    </w:p>
    <w:p w:rsidR="000122CA" w:rsidRPr="000122CA" w:rsidRDefault="000122CA" w:rsidP="000122CA">
      <w:pPr>
        <w:spacing w:after="0" w:line="240" w:lineRule="auto"/>
        <w:ind w:left="300" w:right="300" w:firstLine="600"/>
        <w:jc w:val="both"/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</w:pPr>
      <w:r w:rsidRPr="000122CA">
        <w:rPr>
          <w:rFonts w:ascii="Symbol" w:eastAsia="Times New Roman" w:hAnsi="Symbol" w:cs="Times New Roman"/>
          <w:color w:val="4D4414"/>
          <w:spacing w:val="25"/>
          <w:sz w:val="24"/>
          <w:szCs w:val="24"/>
        </w:rPr>
        <w:lastRenderedPageBreak/>
        <w:t></w:t>
      </w:r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>        во 2-4 классах – 34 учебные недели.</w:t>
      </w:r>
    </w:p>
    <w:p w:rsidR="000122CA" w:rsidRPr="000122CA" w:rsidRDefault="000122CA" w:rsidP="000122CA">
      <w:pPr>
        <w:spacing w:after="0" w:line="240" w:lineRule="auto"/>
        <w:ind w:left="300" w:right="300" w:firstLine="600"/>
        <w:jc w:val="both"/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</w:pPr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> </w:t>
      </w:r>
    </w:p>
    <w:p w:rsidR="000122CA" w:rsidRPr="000122CA" w:rsidRDefault="000122CA" w:rsidP="000122CA">
      <w:pPr>
        <w:spacing w:after="0" w:line="240" w:lineRule="auto"/>
        <w:ind w:left="300" w:right="300" w:firstLine="600"/>
        <w:jc w:val="both"/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</w:pPr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>Продолжительность каникул в течение учебного года не менее 30 календарных дней. В первых классах устанавливаются дополнительные недельные каникулы (в феврале).</w:t>
      </w:r>
    </w:p>
    <w:p w:rsidR="000122CA" w:rsidRPr="000122CA" w:rsidRDefault="000122CA" w:rsidP="000122CA">
      <w:pPr>
        <w:spacing w:after="0" w:line="240" w:lineRule="auto"/>
        <w:ind w:left="300" w:right="300" w:firstLine="600"/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</w:pPr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>Общий объем нагрузки и объем аудиторной нагрузки для учащихся    определяется учебным планом образовательного учреждения, который предусматривает:</w:t>
      </w:r>
    </w:p>
    <w:p w:rsidR="000122CA" w:rsidRPr="000122CA" w:rsidRDefault="000122CA" w:rsidP="000122CA">
      <w:pPr>
        <w:spacing w:after="0" w:line="240" w:lineRule="auto"/>
        <w:ind w:left="300" w:right="300" w:firstLine="600"/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</w:pPr>
      <w:r w:rsidRPr="000122CA">
        <w:rPr>
          <w:rFonts w:ascii="Symbol" w:eastAsia="Times New Roman" w:hAnsi="Symbol" w:cs="Times New Roman"/>
          <w:color w:val="4D4414"/>
          <w:spacing w:val="25"/>
          <w:sz w:val="24"/>
          <w:szCs w:val="24"/>
        </w:rPr>
        <w:t></w:t>
      </w:r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>        обязательные учебные занятия, объемом 20 часов в неделю;</w:t>
      </w:r>
    </w:p>
    <w:p w:rsidR="000122CA" w:rsidRPr="000122CA" w:rsidRDefault="000122CA" w:rsidP="000122CA">
      <w:pPr>
        <w:spacing w:after="0" w:line="240" w:lineRule="auto"/>
        <w:ind w:left="300" w:right="300" w:firstLine="600"/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</w:pPr>
      <w:r w:rsidRPr="000122CA">
        <w:rPr>
          <w:rFonts w:ascii="Symbol" w:eastAsia="Times New Roman" w:hAnsi="Symbol" w:cs="Times New Roman"/>
          <w:color w:val="4D4414"/>
          <w:spacing w:val="25"/>
          <w:sz w:val="24"/>
          <w:szCs w:val="24"/>
        </w:rPr>
        <w:t></w:t>
      </w:r>
      <w:r w:rsidRPr="000122CA">
        <w:rPr>
          <w:rFonts w:ascii="Times New Roman" w:eastAsia="Times New Roman" w:hAnsi="Times New Roman" w:cs="Times New Roman"/>
          <w:color w:val="4D4414"/>
          <w:spacing w:val="25"/>
          <w:sz w:val="24"/>
          <w:szCs w:val="24"/>
        </w:rPr>
        <w:t>        внеурочную деятельность младших школьников, на которую отводится 10 часов в неделю.</w:t>
      </w:r>
    </w:p>
    <w:sectPr w:rsidR="000122CA" w:rsidRPr="000122CA" w:rsidSect="00593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22CA"/>
    <w:rsid w:val="000122CA"/>
    <w:rsid w:val="00194B0C"/>
    <w:rsid w:val="00225272"/>
    <w:rsid w:val="00593655"/>
    <w:rsid w:val="00854A2E"/>
    <w:rsid w:val="008D75DC"/>
    <w:rsid w:val="00E56311"/>
    <w:rsid w:val="00FD7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6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2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style22"/>
    <w:basedOn w:val="a0"/>
    <w:rsid w:val="000122CA"/>
  </w:style>
  <w:style w:type="character" w:customStyle="1" w:styleId="apple-converted-space">
    <w:name w:val="apple-converted-space"/>
    <w:basedOn w:val="a0"/>
    <w:rsid w:val="000122CA"/>
  </w:style>
  <w:style w:type="character" w:styleId="a4">
    <w:name w:val="Hyperlink"/>
    <w:basedOn w:val="a0"/>
    <w:uiPriority w:val="99"/>
    <w:semiHidden/>
    <w:unhideWhenUsed/>
    <w:rsid w:val="000122C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36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56291">
          <w:marLeft w:val="74"/>
          <w:marRight w:val="74"/>
          <w:marTop w:val="74"/>
          <w:marBottom w:val="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1483</Words>
  <Characters>8457</Characters>
  <Application>Microsoft Office Word</Application>
  <DocSecurity>0</DocSecurity>
  <Lines>70</Lines>
  <Paragraphs>19</Paragraphs>
  <ScaleCrop>false</ScaleCrop>
  <Company>Reanimator Extreme Edition</Company>
  <LinksUpToDate>false</LinksUpToDate>
  <CharactersWithSpaces>9921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UserXP</cp:lastModifiedBy>
  <cp:revision>7</cp:revision>
  <cp:lastPrinted>2016-03-10T12:57:00Z</cp:lastPrinted>
  <dcterms:created xsi:type="dcterms:W3CDTF">2014-04-08T07:20:00Z</dcterms:created>
  <dcterms:modified xsi:type="dcterms:W3CDTF">2016-03-10T14:01:00Z</dcterms:modified>
</cp:coreProperties>
</file>