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D0" w:rsidRPr="000071D0" w:rsidRDefault="000071D0" w:rsidP="000071D0">
      <w:pPr>
        <w:spacing w:after="158" w:line="240" w:lineRule="auto"/>
        <w:textAlignment w:val="center"/>
        <w:rPr>
          <w:rFonts w:ascii="Arial" w:eastAsia="Times New Roman" w:hAnsi="Arial" w:cs="Arial"/>
          <w:b/>
          <w:bCs/>
          <w:caps/>
          <w:color w:val="373737"/>
          <w:sz w:val="38"/>
          <w:szCs w:val="38"/>
        </w:rPr>
      </w:pPr>
      <w:r w:rsidRPr="000071D0">
        <w:rPr>
          <w:rFonts w:ascii="Arial" w:eastAsia="Times New Roman" w:hAnsi="Arial" w:cs="Arial"/>
          <w:b/>
          <w:bCs/>
          <w:caps/>
          <w:color w:val="373737"/>
          <w:sz w:val="38"/>
          <w:szCs w:val="38"/>
        </w:rPr>
        <w:t>"СП 2.4.990-00. 2.4. ГИГИЕНА ДЕТЕЙ И ПОДРОСТКОВ. 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РОДИТЕЛЕЙ. САНИТАРНЫЕ ПРАВИЛА" (УТВ. ГЛАВНЫМ ГОСУДАРСТВЕННЫМ САНИТАРНЫМ ВРАЧОМ РФ 01.11.2000)</w:t>
      </w:r>
    </w:p>
    <w:p w:rsidR="000071D0" w:rsidRPr="000071D0" w:rsidRDefault="000071D0" w:rsidP="008B1F66">
      <w:pPr>
        <w:spacing w:after="316" w:line="312" w:lineRule="atLeast"/>
        <w:ind w:left="316" w:right="316"/>
        <w:rPr>
          <w:rFonts w:ascii="Arial" w:eastAsia="Times New Roman" w:hAnsi="Arial" w:cs="Arial"/>
          <w:b/>
          <w:bCs/>
          <w:caps/>
          <w:color w:val="373737"/>
          <w:sz w:val="38"/>
          <w:szCs w:val="38"/>
        </w:rPr>
      </w:pPr>
      <w:r w:rsidRPr="000071D0">
        <w:rPr>
          <w:rFonts w:ascii="Arial" w:eastAsia="Times New Roman" w:hAnsi="Arial" w:cs="Arial"/>
          <w:b/>
          <w:bCs/>
          <w:caps/>
          <w:color w:val="373737"/>
          <w:sz w:val="38"/>
          <w:szCs w:val="38"/>
        </w:rPr>
        <w:t>ПРИЛОЖЕНИЕ 9. ПЕРЕЧЕНЬ МОЮЩИХ И ДЕЗИНФИЦИРУЮЩИХ СРЕДСТВ, ДОПУЩЕННЫХ ДЛЯ ОБРАБОТКИ СТОЛОВОЙ И КУХОННОЙ ПОСУДЫ НА ПРЕДПРИЯТИЯХ ОБЩЕСТВЕННОГО ПИТАНИЯ И В БЫТУ</w:t>
      </w:r>
    </w:p>
    <w:tbl>
      <w:tblPr>
        <w:tblW w:w="5000" w:type="pct"/>
        <w:tblBorders>
          <w:top w:val="single" w:sz="6" w:space="0" w:color="505050"/>
          <w:left w:val="single" w:sz="6" w:space="0" w:color="505050"/>
          <w:bottom w:val="single" w:sz="6" w:space="0" w:color="505050"/>
          <w:right w:val="single" w:sz="6" w:space="0" w:color="50505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"/>
        <w:gridCol w:w="2098"/>
        <w:gridCol w:w="3978"/>
        <w:gridCol w:w="2941"/>
      </w:tblGrid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82c4b"/>
            <w:bookmarkEnd w:id="0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применения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Блик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автоматического и ручного мытья всех видов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ручного мытья растворить 5 г (1 ч. л.) средства в 2 л воды; для автоматического - 10 г (1 ст. л.) в 10 л воды. После обработки средством посуду тщательно промыть водой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Блик-2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мытья всех видов посуды (обладает отбеливающим и </w:t>
            </w:r>
            <w:proofErr w:type="spellStart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антимикробным</w:t>
            </w:r>
            <w:proofErr w:type="spellEnd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мытья посуды растворить 2,5 г (1/2 ч. л.) средства в 1 л теплой воды. Для обеспечения </w:t>
            </w:r>
            <w:proofErr w:type="spellStart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антимикробного</w:t>
            </w:r>
            <w:proofErr w:type="spellEnd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 </w:t>
            </w:r>
            <w:bookmarkStart w:id="1" w:name="c5de5"/>
            <w:bookmarkEnd w:id="1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посуду выдержать в растворе 20 г средства в 1 л теплой воды 20 мин. Посуду промыть водой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Посудомой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автоматического и ручного мытья всех видов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ручного мытья растворить 5 г (1 ч. л.) средства в 1 л воды; для автоматического - 10 г (1 ст. л.) в 10 л воды. После обработки средством посуду тщательно промыть водой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Жемчуг-2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любой посуды, ванн, раковин, газовых плит, кафельных и керамических, пластмассовых и крашенных масляной и эмалевыми красками поверхностей, а также изделий из </w:t>
            </w:r>
            <w:bookmarkStart w:id="2" w:name="d6c5c"/>
            <w:bookmarkEnd w:id="2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искусственной кожи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посуды 16 г средства в 2 л воды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c7bcc"/>
            <w:bookmarkEnd w:id="3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любой посуды, ванн, раковин, газовых плит, кафельных и керамических, пластмассовых и крашенных масляной и эмалевой красками поверхностей, а также изделий из искусственной кожи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посуды 25 г средства в 2,5 л воды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Жемчуг-М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посуды, хрусталя, стекла, зеркал, пластмассовых и </w:t>
            </w:r>
            <w:proofErr w:type="gramStart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крашенных</w:t>
            </w:r>
            <w:proofErr w:type="gramEnd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поверхностей, моющихся обоев, линолеума, облицовочных полимерных материалов и плитки, изделий из искусственной кожи, полов, ванн, раковин, газовых плит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посуды 12 г средства на 4 л воды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Агат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a3c82"/>
            <w:bookmarkEnd w:id="4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всех видов посуды, а также пластмассовых и </w:t>
            </w:r>
            <w:proofErr w:type="gramStart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крашенных</w:t>
            </w:r>
            <w:proofErr w:type="gramEnd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5" w:name="d7421"/>
            <w:bookmarkEnd w:id="5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поверхностей, стекла и зеркал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посуды 5 г средства на 1 л воды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видов посуды и пластмассовых поверхностей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посуды 5 г средства на 1 л воды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Синтетическое моющее средство "Прогресс"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ручного мытья столовой посуды, тары,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5 г препарата на 1 л воды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По инструкции, указанной на этикетке</w:t>
            </w:r>
          </w:p>
        </w:tc>
      </w:tr>
      <w:tr w:rsidR="000071D0" w:rsidRPr="000071D0" w:rsidTr="00007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1D0"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 средства (в т.ч. импортные), разрешенные в установленном для указанных целей порядке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1D0" w:rsidRPr="000071D0" w:rsidRDefault="000071D0" w:rsidP="0000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5E4C" w:rsidRDefault="00035E4C">
      <w:bookmarkStart w:id="6" w:name="c91e5"/>
      <w:bookmarkEnd w:id="6"/>
    </w:p>
    <w:p w:rsidR="000E310A" w:rsidRDefault="00173B22">
      <w:r>
        <w:t>С перечнем  ознакомлена</w:t>
      </w:r>
      <w:proofErr w:type="gramStart"/>
      <w:r>
        <w:t xml:space="preserve"> :</w:t>
      </w:r>
      <w:proofErr w:type="gramEnd"/>
      <w:r>
        <w:t>1_______________</w:t>
      </w:r>
    </w:p>
    <w:p w:rsidR="000E310A" w:rsidRDefault="00173B22">
      <w:r>
        <w:t>Дата :11.01.2021г</w:t>
      </w:r>
    </w:p>
    <w:p w:rsidR="000E310A" w:rsidRDefault="000E310A"/>
    <w:p w:rsidR="000E310A" w:rsidRDefault="000E310A"/>
    <w:p w:rsidR="000E310A" w:rsidRDefault="000E310A"/>
    <w:p w:rsidR="000E310A" w:rsidRDefault="000E310A"/>
    <w:p w:rsidR="000E310A" w:rsidRDefault="000E310A"/>
    <w:p w:rsidR="000E310A" w:rsidRPr="000E310A" w:rsidRDefault="000E310A" w:rsidP="000E310A">
      <w:pPr>
        <w:pStyle w:val="a5"/>
        <w:jc w:val="center"/>
        <w:rPr>
          <w:rFonts w:ascii="Monotype Corsiva" w:hAnsi="Monotype Corsiva"/>
          <w:b/>
          <w:sz w:val="32"/>
          <w:szCs w:val="32"/>
        </w:rPr>
      </w:pPr>
      <w:r w:rsidRPr="000E310A">
        <w:rPr>
          <w:rFonts w:ascii="Monotype Corsiva" w:hAnsi="Monotype Corsiva"/>
          <w:b/>
          <w:sz w:val="32"/>
          <w:szCs w:val="32"/>
        </w:rPr>
        <w:lastRenderedPageBreak/>
        <w:t>Отдел  образования администрации МО «</w:t>
      </w:r>
      <w:proofErr w:type="spellStart"/>
      <w:r w:rsidRPr="000E310A">
        <w:rPr>
          <w:rFonts w:ascii="Monotype Corsiva" w:hAnsi="Monotype Corsiva"/>
          <w:b/>
          <w:sz w:val="32"/>
          <w:szCs w:val="32"/>
        </w:rPr>
        <w:t>Шамильский</w:t>
      </w:r>
      <w:proofErr w:type="spellEnd"/>
      <w:r w:rsidRPr="000E310A">
        <w:rPr>
          <w:rFonts w:ascii="Monotype Corsiva" w:hAnsi="Monotype Corsiva"/>
          <w:b/>
          <w:sz w:val="32"/>
          <w:szCs w:val="32"/>
        </w:rPr>
        <w:t xml:space="preserve"> район»</w:t>
      </w:r>
    </w:p>
    <w:p w:rsidR="000E310A" w:rsidRPr="000E310A" w:rsidRDefault="000E310A" w:rsidP="000E310A">
      <w:pPr>
        <w:pStyle w:val="a5"/>
        <w:jc w:val="center"/>
        <w:rPr>
          <w:rFonts w:ascii="Monotype Corsiva" w:hAnsi="Monotype Corsiva"/>
          <w:b/>
          <w:sz w:val="32"/>
          <w:szCs w:val="32"/>
        </w:rPr>
      </w:pPr>
      <w:r w:rsidRPr="000E310A">
        <w:rPr>
          <w:rFonts w:ascii="Monotype Corsiva" w:hAnsi="Monotype Corsiva"/>
          <w:b/>
          <w:sz w:val="32"/>
          <w:szCs w:val="32"/>
        </w:rPr>
        <w:t>Муниципальное казенное общеобразовательное учреждение</w:t>
      </w:r>
    </w:p>
    <w:p w:rsidR="000E310A" w:rsidRPr="000E310A" w:rsidRDefault="000E310A" w:rsidP="000E310A">
      <w:pPr>
        <w:pStyle w:val="a5"/>
        <w:jc w:val="center"/>
        <w:rPr>
          <w:rFonts w:ascii="Monotype Corsiva" w:hAnsi="Monotype Corsiva"/>
          <w:b/>
          <w:sz w:val="32"/>
          <w:szCs w:val="32"/>
        </w:rPr>
      </w:pPr>
      <w:r w:rsidRPr="000E310A">
        <w:rPr>
          <w:rFonts w:ascii="Monotype Corsiva" w:hAnsi="Monotype Corsiva"/>
          <w:b/>
          <w:sz w:val="32"/>
          <w:szCs w:val="32"/>
        </w:rPr>
        <w:t>МКОУ «</w:t>
      </w:r>
      <w:proofErr w:type="spellStart"/>
      <w:r w:rsidRPr="000E310A">
        <w:rPr>
          <w:rFonts w:ascii="Monotype Corsiva" w:hAnsi="Monotype Corsiva"/>
          <w:b/>
          <w:sz w:val="32"/>
          <w:szCs w:val="32"/>
        </w:rPr>
        <w:t>Митлиурибская</w:t>
      </w:r>
      <w:proofErr w:type="spellEnd"/>
      <w:r w:rsidRPr="000E310A">
        <w:rPr>
          <w:rFonts w:ascii="Monotype Corsiva" w:hAnsi="Monotype Corsiva"/>
          <w:b/>
          <w:sz w:val="32"/>
          <w:szCs w:val="32"/>
        </w:rPr>
        <w:t xml:space="preserve"> основная общеобразовательная школа»</w:t>
      </w:r>
    </w:p>
    <w:p w:rsidR="000E310A" w:rsidRPr="000E310A" w:rsidRDefault="000E310A">
      <w:pPr>
        <w:rPr>
          <w:sz w:val="32"/>
          <w:szCs w:val="32"/>
        </w:rPr>
      </w:pPr>
    </w:p>
    <w:p w:rsidR="000E310A" w:rsidRPr="000E310A" w:rsidRDefault="000E310A" w:rsidP="000E310A">
      <w:pPr>
        <w:spacing w:after="0" w:line="309" w:lineRule="atLeast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</w:p>
    <w:p w:rsidR="000E310A" w:rsidRDefault="000E310A" w:rsidP="000E310A">
      <w:pPr>
        <w:spacing w:after="0" w:line="309" w:lineRule="atLeast"/>
        <w:jc w:val="center"/>
        <w:rPr>
          <w:rFonts w:ascii="Arial" w:eastAsia="Times New Roman" w:hAnsi="Arial" w:cs="Arial"/>
          <w:b/>
          <w:bCs/>
          <w:color w:val="333333"/>
          <w:sz w:val="72"/>
          <w:szCs w:val="72"/>
        </w:rPr>
      </w:pPr>
    </w:p>
    <w:p w:rsidR="000E310A" w:rsidRPr="000E310A" w:rsidRDefault="000E310A" w:rsidP="000E310A">
      <w:pPr>
        <w:spacing w:after="0" w:line="309" w:lineRule="atLeast"/>
        <w:jc w:val="center"/>
        <w:rPr>
          <w:rFonts w:ascii="Monotype Corsiva" w:eastAsia="Times New Roman" w:hAnsi="Monotype Corsiva" w:cs="Arial"/>
          <w:b/>
          <w:bCs/>
          <w:color w:val="333333"/>
          <w:sz w:val="96"/>
          <w:szCs w:val="96"/>
        </w:rPr>
      </w:pPr>
      <w:r w:rsidRPr="000E310A">
        <w:rPr>
          <w:rFonts w:ascii="Monotype Corsiva" w:eastAsia="Times New Roman" w:hAnsi="Monotype Corsiva" w:cs="Arial"/>
          <w:b/>
          <w:bCs/>
          <w:color w:val="333333"/>
          <w:sz w:val="96"/>
          <w:szCs w:val="96"/>
        </w:rPr>
        <w:t>Перечень</w:t>
      </w:r>
    </w:p>
    <w:p w:rsidR="000E310A" w:rsidRPr="000E310A" w:rsidRDefault="000E310A" w:rsidP="000E310A">
      <w:pPr>
        <w:spacing w:after="0" w:line="309" w:lineRule="atLeast"/>
        <w:jc w:val="center"/>
        <w:rPr>
          <w:rFonts w:ascii="Monotype Corsiva" w:eastAsia="Times New Roman" w:hAnsi="Monotype Corsiva" w:cs="Arial"/>
          <w:b/>
          <w:bCs/>
          <w:color w:val="333333"/>
          <w:sz w:val="96"/>
          <w:szCs w:val="96"/>
        </w:rPr>
      </w:pPr>
      <w:r w:rsidRPr="000E310A">
        <w:rPr>
          <w:rFonts w:ascii="Monotype Corsiva" w:eastAsia="Times New Roman" w:hAnsi="Monotype Corsiva" w:cs="Arial"/>
          <w:b/>
          <w:bCs/>
          <w:color w:val="333333"/>
          <w:sz w:val="96"/>
          <w:szCs w:val="96"/>
        </w:rPr>
        <w:t xml:space="preserve"> моющих </w:t>
      </w:r>
      <w:proofErr w:type="spellStart"/>
      <w:r>
        <w:rPr>
          <w:rFonts w:ascii="Monotype Corsiva" w:eastAsia="Times New Roman" w:hAnsi="Monotype Corsiva" w:cs="Arial"/>
          <w:b/>
          <w:bCs/>
          <w:color w:val="333333"/>
          <w:sz w:val="96"/>
          <w:szCs w:val="96"/>
        </w:rPr>
        <w:t>средств</w:t>
      </w:r>
      <w:proofErr w:type="gramStart"/>
      <w:r>
        <w:rPr>
          <w:rFonts w:ascii="Monotype Corsiva" w:eastAsia="Times New Roman" w:hAnsi="Monotype Corsiva" w:cs="Arial"/>
          <w:b/>
          <w:bCs/>
          <w:color w:val="333333"/>
          <w:sz w:val="96"/>
          <w:szCs w:val="96"/>
        </w:rPr>
        <w:t>,</w:t>
      </w:r>
      <w:r w:rsidRPr="000E310A">
        <w:rPr>
          <w:rFonts w:ascii="Monotype Corsiva" w:eastAsia="Times New Roman" w:hAnsi="Monotype Corsiva" w:cs="Arial"/>
          <w:b/>
          <w:bCs/>
          <w:color w:val="333333"/>
          <w:sz w:val="96"/>
          <w:szCs w:val="96"/>
        </w:rPr>
        <w:t>д</w:t>
      </w:r>
      <w:proofErr w:type="gramEnd"/>
      <w:r w:rsidRPr="000E310A">
        <w:rPr>
          <w:rFonts w:ascii="Monotype Corsiva" w:eastAsia="Times New Roman" w:hAnsi="Monotype Corsiva" w:cs="Arial"/>
          <w:b/>
          <w:bCs/>
          <w:color w:val="333333"/>
          <w:sz w:val="96"/>
          <w:szCs w:val="96"/>
        </w:rPr>
        <w:t>опущенных</w:t>
      </w:r>
      <w:proofErr w:type="spellEnd"/>
      <w:r w:rsidRPr="000E310A">
        <w:rPr>
          <w:rFonts w:ascii="Monotype Corsiva" w:eastAsia="Times New Roman" w:hAnsi="Monotype Corsiva" w:cs="Arial"/>
          <w:b/>
          <w:bCs/>
          <w:color w:val="333333"/>
          <w:sz w:val="96"/>
          <w:szCs w:val="96"/>
        </w:rPr>
        <w:t xml:space="preserve"> для мытья посуды в </w:t>
      </w:r>
      <w:proofErr w:type="gramStart"/>
      <w:r w:rsidRPr="000E310A">
        <w:rPr>
          <w:rFonts w:ascii="Monotype Corsiva" w:eastAsia="Times New Roman" w:hAnsi="Monotype Corsiva" w:cs="Arial"/>
          <w:b/>
          <w:bCs/>
          <w:color w:val="333333"/>
          <w:sz w:val="96"/>
          <w:szCs w:val="96"/>
        </w:rPr>
        <w:t>предприятиях</w:t>
      </w:r>
      <w:proofErr w:type="gramEnd"/>
      <w:r w:rsidRPr="000E310A">
        <w:rPr>
          <w:rFonts w:ascii="Monotype Corsiva" w:eastAsia="Times New Roman" w:hAnsi="Monotype Corsiva" w:cs="Arial"/>
          <w:b/>
          <w:bCs/>
          <w:color w:val="333333"/>
          <w:sz w:val="96"/>
          <w:szCs w:val="96"/>
        </w:rPr>
        <w:t xml:space="preserve"> общественного питания </w:t>
      </w:r>
    </w:p>
    <w:p w:rsidR="000E310A" w:rsidRPr="000E310A" w:rsidRDefault="000E310A">
      <w:pPr>
        <w:rPr>
          <w:rFonts w:ascii="Monotype Corsiva" w:hAnsi="Monotype Corsiva"/>
          <w:sz w:val="96"/>
          <w:szCs w:val="96"/>
        </w:rPr>
      </w:pPr>
    </w:p>
    <w:p w:rsidR="000E310A" w:rsidRPr="000E310A" w:rsidRDefault="000E310A">
      <w:pPr>
        <w:rPr>
          <w:rFonts w:ascii="Monotype Corsiva" w:hAnsi="Monotype Corsiva"/>
        </w:rPr>
      </w:pPr>
    </w:p>
    <w:p w:rsidR="000E310A" w:rsidRPr="000E310A" w:rsidRDefault="000E310A">
      <w:pPr>
        <w:rPr>
          <w:rFonts w:ascii="Monotype Corsiva" w:hAnsi="Monotype Corsiva"/>
          <w:sz w:val="56"/>
          <w:szCs w:val="56"/>
        </w:rPr>
      </w:pPr>
    </w:p>
    <w:p w:rsidR="000E310A" w:rsidRDefault="000E310A">
      <w:pPr>
        <w:rPr>
          <w:rFonts w:ascii="Monotype Corsiva" w:hAnsi="Monotype Corsiva"/>
          <w:sz w:val="56"/>
          <w:szCs w:val="56"/>
        </w:rPr>
      </w:pPr>
      <w:r w:rsidRPr="000E310A">
        <w:rPr>
          <w:rFonts w:ascii="Monotype Corsiva" w:hAnsi="Monotype Corsiva"/>
          <w:sz w:val="56"/>
          <w:szCs w:val="56"/>
        </w:rPr>
        <w:t xml:space="preserve">                              </w:t>
      </w:r>
    </w:p>
    <w:p w:rsidR="000E310A" w:rsidRPr="000E310A" w:rsidRDefault="000E310A" w:rsidP="000E310A">
      <w:pPr>
        <w:rPr>
          <w:rFonts w:ascii="Monotype Corsiva" w:hAnsi="Monotype Corsiva"/>
          <w:sz w:val="56"/>
          <w:szCs w:val="56"/>
        </w:rPr>
      </w:pPr>
      <w:proofErr w:type="spellStart"/>
      <w:r w:rsidRPr="000E310A">
        <w:rPr>
          <w:rFonts w:ascii="Monotype Corsiva" w:hAnsi="Monotype Corsiva"/>
          <w:sz w:val="56"/>
          <w:szCs w:val="56"/>
        </w:rPr>
        <w:t>с.Митлиуриб</w:t>
      </w:r>
      <w:proofErr w:type="spellEnd"/>
    </w:p>
    <w:sectPr w:rsidR="000E310A" w:rsidRPr="000E310A" w:rsidSect="0010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71D0"/>
    <w:rsid w:val="000071D0"/>
    <w:rsid w:val="00035E4C"/>
    <w:rsid w:val="000E310A"/>
    <w:rsid w:val="0010324A"/>
    <w:rsid w:val="00120C9C"/>
    <w:rsid w:val="00173B22"/>
    <w:rsid w:val="008B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xt-head">
    <w:name w:val="context-head"/>
    <w:basedOn w:val="a"/>
    <w:rsid w:val="0000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71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71D0"/>
  </w:style>
  <w:style w:type="paragraph" w:styleId="a4">
    <w:name w:val="Normal (Web)"/>
    <w:basedOn w:val="a"/>
    <w:uiPriority w:val="99"/>
    <w:semiHidden/>
    <w:unhideWhenUsed/>
    <w:rsid w:val="0000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E31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0819">
              <w:marLeft w:val="316"/>
              <w:marRight w:val="316"/>
              <w:marTop w:val="158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4087">
          <w:marLeft w:val="0"/>
          <w:marRight w:val="0"/>
          <w:marTop w:val="6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378">
          <w:marLeft w:val="316"/>
          <w:marRight w:val="316"/>
          <w:marTop w:val="396"/>
          <w:marBottom w:val="396"/>
          <w:divBdr>
            <w:top w:val="none" w:sz="0" w:space="0" w:color="auto"/>
            <w:left w:val="none" w:sz="0" w:space="0" w:color="auto"/>
            <w:bottom w:val="single" w:sz="6" w:space="16" w:color="CCCCCC"/>
            <w:right w:val="none" w:sz="0" w:space="0" w:color="auto"/>
          </w:divBdr>
          <w:divsChild>
            <w:div w:id="915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8</cp:revision>
  <cp:lastPrinted>2021-02-12T11:28:00Z</cp:lastPrinted>
  <dcterms:created xsi:type="dcterms:W3CDTF">2021-02-12T06:55:00Z</dcterms:created>
  <dcterms:modified xsi:type="dcterms:W3CDTF">2021-02-12T11:29:00Z</dcterms:modified>
</cp:coreProperties>
</file>