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42BD" w:rsidRPr="001B42BD" w:rsidRDefault="001B42BD" w:rsidP="001B42B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42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Пояснительная записка</w:t>
      </w:r>
    </w:p>
    <w:p w:rsidR="001B42BD" w:rsidRPr="001B42BD" w:rsidRDefault="001B42BD" w:rsidP="001B42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42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Рабочая программа по учебному курсу «Физическая культура» для 1-4 классов разработана на основе примерной программы по физической культуре федерального государственного образовательного стандарта общего начального образования (приказ Министерства образования и науки Российской Федерации №373 от 6 октября 2009 года «Об утверждении и введении в действие федерального государственного образовательного стандарта общего начального образования») и авторской программы </w:t>
      </w:r>
    </w:p>
    <w:p w:rsidR="001B42BD" w:rsidRPr="001B42BD" w:rsidRDefault="001B42BD" w:rsidP="001B42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42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«Физическая культура» </w:t>
      </w:r>
      <w:r w:rsidRPr="001B42B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В.И. Ляха, А.А. </w:t>
      </w:r>
      <w:proofErr w:type="spellStart"/>
      <w:r w:rsidRPr="001B42B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Зданевича</w:t>
      </w:r>
      <w:proofErr w:type="spellEnd"/>
      <w:r w:rsidRPr="001B42B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  <w:r w:rsidRPr="001B42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М, «Просвещение», 2011 год. Предметом обучения физической культуре в начальной школе является двигательная система человека с общеразвивающей направленностью. В процессе овладения этой деятельностью укрепляется здоровье, совершенствуются физические качества, осваиваются определённые двигательные действия. Активно развиваются мышление, творчество и самостоятельность.</w:t>
      </w:r>
    </w:p>
    <w:p w:rsidR="001B42BD" w:rsidRPr="001B42BD" w:rsidRDefault="001B42BD" w:rsidP="00A5055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42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Цели и задачи</w:t>
      </w:r>
    </w:p>
    <w:p w:rsidR="001B42BD" w:rsidRPr="001B42BD" w:rsidRDefault="001B42BD" w:rsidP="001B42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42BD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Целью физического воспитания в школе является содействие всестороннему развитию личности посредством формирования физической культуры личности школьника. Слагаемыми физиче</w:t>
      </w:r>
      <w:r w:rsidRPr="001B42B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ской культуры являются: крепкое здоровье, хорошее физическое развитие, оптимальный уровень двигательных способностей, зна</w:t>
      </w:r>
      <w:r w:rsidRPr="001B42B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ния и навыки в области физической культуры, мотивы и осво</w:t>
      </w:r>
      <w:r w:rsidRPr="001B42B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енные способы (умения) осуществлять физкультурно-оздорови</w:t>
      </w:r>
      <w:r w:rsidRPr="001B42B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тельную и спортивную деятельность.</w:t>
      </w:r>
    </w:p>
    <w:p w:rsidR="001B42BD" w:rsidRPr="001B42BD" w:rsidRDefault="001B42BD" w:rsidP="001B42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42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этим, Рабочая программа своим предметным содержанием ориентируется на достижение следующих практических задач: </w:t>
      </w:r>
    </w:p>
    <w:p w:rsidR="001B42BD" w:rsidRPr="001B42BD" w:rsidRDefault="001B42BD" w:rsidP="001B42B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42B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совершенствование жизненно важных навыков и умений в ходьбе, прыжках, сазаньи, метании;</w:t>
      </w:r>
    </w:p>
    <w:p w:rsidR="001B42BD" w:rsidRPr="001B42BD" w:rsidRDefault="001B42BD" w:rsidP="001B42B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42B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физическим упражнениям из таких видов спорта, как гимнастика, легкая атлетика, а также подвижным играм и техническим действиям спортивных игр, входящих в школьную программу;</w:t>
      </w:r>
    </w:p>
    <w:p w:rsidR="001B42BD" w:rsidRPr="001B42BD" w:rsidRDefault="001B42BD" w:rsidP="001B42B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42B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основных физических качеств: силы, быстроты, выносливости, координации движений, гибкости;</w:t>
      </w:r>
    </w:p>
    <w:p w:rsidR="001B42BD" w:rsidRPr="001B42BD" w:rsidRDefault="001B42BD" w:rsidP="001B42B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42BD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общих представлений о физической культуре, ее значении в жизни человека, укреплении здоровья, физическом развитии и физической подготовленности;</w:t>
      </w:r>
    </w:p>
    <w:p w:rsidR="001B42BD" w:rsidRPr="001B42BD" w:rsidRDefault="001B42BD" w:rsidP="001B42B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42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развитие интереса к самостоятельным занятиям физическими упражнениями, утренней гимнастикой, </w:t>
      </w:r>
      <w:proofErr w:type="spellStart"/>
      <w:r w:rsidRPr="001B42BD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физминутками</w:t>
      </w:r>
      <w:proofErr w:type="spellEnd"/>
      <w:r w:rsidRPr="001B42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подвижными играми;</w:t>
      </w:r>
    </w:p>
    <w:p w:rsidR="001B42BD" w:rsidRPr="001B42BD" w:rsidRDefault="001B42BD" w:rsidP="001B42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42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обучение простейшим способам контроля за физической нагрузкой, отдельным показателям физического развития и физической подготовленности </w:t>
      </w:r>
    </w:p>
    <w:p w:rsidR="001B42BD" w:rsidRPr="001B42BD" w:rsidRDefault="001B42BD" w:rsidP="001B42B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42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Таблица тематического распределения часов</w:t>
      </w:r>
    </w:p>
    <w:tbl>
      <w:tblPr>
        <w:tblW w:w="8520" w:type="dxa"/>
        <w:tblCellSpacing w:w="0" w:type="dxa"/>
        <w:tblCellMar>
          <w:top w:w="84" w:type="dxa"/>
          <w:left w:w="84" w:type="dxa"/>
          <w:bottom w:w="84" w:type="dxa"/>
          <w:right w:w="84" w:type="dxa"/>
        </w:tblCellMar>
        <w:tblLook w:val="04A0"/>
      </w:tblPr>
      <w:tblGrid>
        <w:gridCol w:w="468"/>
        <w:gridCol w:w="23"/>
        <w:gridCol w:w="3242"/>
        <w:gridCol w:w="14"/>
        <w:gridCol w:w="1385"/>
        <w:gridCol w:w="21"/>
        <w:gridCol w:w="1364"/>
        <w:gridCol w:w="40"/>
        <w:gridCol w:w="1963"/>
      </w:tblGrid>
      <w:tr w:rsidR="001B42BD" w:rsidRPr="001B42BD" w:rsidTr="001B42BD">
        <w:trPr>
          <w:tblCellSpacing w:w="0" w:type="dxa"/>
        </w:trPr>
        <w:tc>
          <w:tcPr>
            <w:tcW w:w="384" w:type="dxa"/>
            <w:gridSpan w:val="2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42BD" w:rsidRPr="001B42BD" w:rsidRDefault="001B42BD" w:rsidP="001B42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216" w:type="dxa"/>
            <w:gridSpan w:val="2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42BD" w:rsidRPr="001B42BD" w:rsidRDefault="001B42BD" w:rsidP="001B42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Разделы и темы</w:t>
            </w:r>
          </w:p>
        </w:tc>
        <w:tc>
          <w:tcPr>
            <w:tcW w:w="4392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42BD" w:rsidRPr="001B42BD" w:rsidRDefault="001B42BD" w:rsidP="001B42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1B42BD" w:rsidRPr="001B42BD" w:rsidTr="001B42BD">
        <w:trPr>
          <w:tblCellSpacing w:w="0" w:type="dxa"/>
        </w:trPr>
        <w:tc>
          <w:tcPr>
            <w:tcW w:w="0" w:type="auto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1B42BD" w:rsidRPr="001B42BD" w:rsidRDefault="001B42BD" w:rsidP="001B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1B42BD" w:rsidRPr="001B42BD" w:rsidRDefault="001B42BD" w:rsidP="001B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2" w:type="dxa"/>
            <w:gridSpan w:val="2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42BD" w:rsidRPr="001B42BD" w:rsidRDefault="001B42BD" w:rsidP="001B42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Примерная программа</w:t>
            </w:r>
          </w:p>
        </w:tc>
        <w:tc>
          <w:tcPr>
            <w:tcW w:w="1092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42BD" w:rsidRPr="001B42BD" w:rsidRDefault="001B42BD" w:rsidP="001B42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программа</w:t>
            </w:r>
          </w:p>
        </w:tc>
        <w:tc>
          <w:tcPr>
            <w:tcW w:w="182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42BD" w:rsidRPr="001B42BD" w:rsidRDefault="001B42BD" w:rsidP="001B42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программа по классам</w:t>
            </w:r>
          </w:p>
        </w:tc>
      </w:tr>
      <w:tr w:rsidR="001B42BD" w:rsidRPr="001B42BD" w:rsidTr="001B42BD">
        <w:trPr>
          <w:tblCellSpacing w:w="0" w:type="dxa"/>
        </w:trPr>
        <w:tc>
          <w:tcPr>
            <w:tcW w:w="0" w:type="auto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1B42BD" w:rsidRPr="001B42BD" w:rsidRDefault="001B42BD" w:rsidP="001B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1B42BD" w:rsidRPr="001B42BD" w:rsidRDefault="001B42BD" w:rsidP="001B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1B42BD" w:rsidRPr="001B42BD" w:rsidRDefault="001B42BD" w:rsidP="001B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1B42BD" w:rsidRPr="001B42BD" w:rsidRDefault="001B42BD" w:rsidP="001B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42BD" w:rsidRPr="001B42BD" w:rsidRDefault="001B42BD" w:rsidP="001B42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1B42BD" w:rsidRPr="001B42BD" w:rsidTr="001B42BD">
        <w:trPr>
          <w:tblCellSpacing w:w="0" w:type="dxa"/>
        </w:trPr>
        <w:tc>
          <w:tcPr>
            <w:tcW w:w="38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42BD" w:rsidRPr="001B42BD" w:rsidRDefault="001B42BD" w:rsidP="001B42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1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42BD" w:rsidRPr="001B42BD" w:rsidRDefault="001B42BD" w:rsidP="001B42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Базовая часть</w:t>
            </w:r>
          </w:p>
        </w:tc>
        <w:tc>
          <w:tcPr>
            <w:tcW w:w="115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42BD" w:rsidRPr="001B42BD" w:rsidRDefault="001B42BD" w:rsidP="001B42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10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42BD" w:rsidRPr="001B42BD" w:rsidRDefault="001B42BD" w:rsidP="001B42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182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42BD" w:rsidRPr="001B42BD" w:rsidRDefault="001B42BD" w:rsidP="001B42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</w:tr>
      <w:tr w:rsidR="001B42BD" w:rsidRPr="001B42BD" w:rsidTr="001B42BD">
        <w:trPr>
          <w:tblCellSpacing w:w="0" w:type="dxa"/>
        </w:trPr>
        <w:tc>
          <w:tcPr>
            <w:tcW w:w="38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42BD" w:rsidRPr="001B42BD" w:rsidRDefault="001B42BD" w:rsidP="001B42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1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42BD" w:rsidRPr="001B42BD" w:rsidRDefault="001B42BD" w:rsidP="001B42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Знания о физической культуре</w:t>
            </w:r>
          </w:p>
        </w:tc>
        <w:tc>
          <w:tcPr>
            <w:tcW w:w="115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42BD" w:rsidRPr="001B42BD" w:rsidRDefault="001B42BD" w:rsidP="001B42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42BD" w:rsidRPr="001B42BD" w:rsidRDefault="001B42BD" w:rsidP="001B42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2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42BD" w:rsidRPr="001B42BD" w:rsidRDefault="001B42BD" w:rsidP="001B42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1B42BD" w:rsidRPr="001B42BD" w:rsidTr="001B42BD">
        <w:trPr>
          <w:tblCellSpacing w:w="0" w:type="dxa"/>
        </w:trPr>
        <w:tc>
          <w:tcPr>
            <w:tcW w:w="38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42BD" w:rsidRPr="001B42BD" w:rsidRDefault="001B42BD" w:rsidP="001B42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1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42BD" w:rsidRPr="001B42BD" w:rsidRDefault="001B42BD" w:rsidP="001B42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Способы физкультурной деятельности</w:t>
            </w:r>
          </w:p>
        </w:tc>
        <w:tc>
          <w:tcPr>
            <w:tcW w:w="115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42BD" w:rsidRPr="001B42BD" w:rsidRDefault="001B42BD" w:rsidP="001B42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42BD" w:rsidRPr="001B42BD" w:rsidRDefault="001B42BD" w:rsidP="001B42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2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42BD" w:rsidRPr="001B42BD" w:rsidRDefault="001B42BD" w:rsidP="001B42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1B42BD" w:rsidRPr="001B42BD" w:rsidTr="001B42BD">
        <w:trPr>
          <w:tblCellSpacing w:w="0" w:type="dxa"/>
        </w:trPr>
        <w:tc>
          <w:tcPr>
            <w:tcW w:w="384" w:type="dxa"/>
            <w:gridSpan w:val="2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42BD" w:rsidRPr="001B42BD" w:rsidRDefault="001B42BD" w:rsidP="001B42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776" w:type="dxa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42BD" w:rsidRPr="001B42BD" w:rsidRDefault="001B42BD" w:rsidP="001B42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Физическое совершенствование:</w:t>
            </w:r>
          </w:p>
        </w:tc>
      </w:tr>
      <w:tr w:rsidR="001B42BD" w:rsidRPr="001B42BD" w:rsidTr="001B42BD">
        <w:trPr>
          <w:tblCellSpacing w:w="0" w:type="dxa"/>
        </w:trPr>
        <w:tc>
          <w:tcPr>
            <w:tcW w:w="0" w:type="auto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1B42BD" w:rsidRPr="001B42BD" w:rsidRDefault="001B42BD" w:rsidP="001B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1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42BD" w:rsidRPr="001B42BD" w:rsidRDefault="001B42BD" w:rsidP="001B42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-легкая атлетика</w:t>
            </w:r>
          </w:p>
        </w:tc>
        <w:tc>
          <w:tcPr>
            <w:tcW w:w="115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42BD" w:rsidRPr="001B42BD" w:rsidRDefault="001B42BD" w:rsidP="001B42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42BD" w:rsidRPr="001B42BD" w:rsidRDefault="001B42BD" w:rsidP="001B42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82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42BD" w:rsidRPr="001B42BD" w:rsidRDefault="001B42BD" w:rsidP="001B42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</w:tr>
      <w:tr w:rsidR="001B42BD" w:rsidRPr="001B42BD" w:rsidTr="001B42BD">
        <w:trPr>
          <w:tblCellSpacing w:w="0" w:type="dxa"/>
        </w:trPr>
        <w:tc>
          <w:tcPr>
            <w:tcW w:w="0" w:type="auto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1B42BD" w:rsidRPr="001B42BD" w:rsidRDefault="001B42BD" w:rsidP="001B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1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42BD" w:rsidRPr="001B42BD" w:rsidRDefault="001B42BD" w:rsidP="001B42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-гимнастика с основами акробатики</w:t>
            </w:r>
          </w:p>
        </w:tc>
        <w:tc>
          <w:tcPr>
            <w:tcW w:w="115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42BD" w:rsidRPr="001B42BD" w:rsidRDefault="001B42BD" w:rsidP="001B42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42BD" w:rsidRPr="001B42BD" w:rsidRDefault="001B42BD" w:rsidP="001B42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82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42BD" w:rsidRPr="001B42BD" w:rsidRDefault="001B42BD" w:rsidP="001B42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</w:tr>
      <w:tr w:rsidR="001B42BD" w:rsidRPr="001B42BD" w:rsidTr="001B42BD">
        <w:trPr>
          <w:tblCellSpacing w:w="0" w:type="dxa"/>
        </w:trPr>
        <w:tc>
          <w:tcPr>
            <w:tcW w:w="0" w:type="auto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1B42BD" w:rsidRPr="001B42BD" w:rsidRDefault="001B42BD" w:rsidP="001B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1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42BD" w:rsidRPr="001B42BD" w:rsidRDefault="001B42BD" w:rsidP="001B42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-подвижные игры</w:t>
            </w:r>
          </w:p>
        </w:tc>
        <w:tc>
          <w:tcPr>
            <w:tcW w:w="115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42BD" w:rsidRPr="001B42BD" w:rsidRDefault="001B42BD" w:rsidP="001B42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42BD" w:rsidRPr="001B42BD" w:rsidRDefault="001B42BD" w:rsidP="001B42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82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42BD" w:rsidRPr="001B42BD" w:rsidRDefault="001B42BD" w:rsidP="001B42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</w:tr>
      <w:tr w:rsidR="001B42BD" w:rsidRPr="001B42BD" w:rsidTr="001B42BD">
        <w:trPr>
          <w:tblCellSpacing w:w="0" w:type="dxa"/>
        </w:trPr>
        <w:tc>
          <w:tcPr>
            <w:tcW w:w="0" w:type="auto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1B42BD" w:rsidRPr="001B42BD" w:rsidRDefault="001B42BD" w:rsidP="001B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1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42BD" w:rsidRPr="001B42BD" w:rsidRDefault="001B42BD" w:rsidP="001B42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-кроссовая подготовка,</w:t>
            </w:r>
          </w:p>
          <w:p w:rsidR="001B42BD" w:rsidRPr="001B42BD" w:rsidRDefault="001B42BD" w:rsidP="001B42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мини-футбол</w:t>
            </w:r>
          </w:p>
        </w:tc>
        <w:tc>
          <w:tcPr>
            <w:tcW w:w="115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42BD" w:rsidRPr="001B42BD" w:rsidRDefault="001B42BD" w:rsidP="001B42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42BD" w:rsidRPr="001B42BD" w:rsidRDefault="001B42BD" w:rsidP="001B42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82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42BD" w:rsidRPr="001B42BD" w:rsidRDefault="001B42BD" w:rsidP="001B42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</w:tr>
      <w:tr w:rsidR="001B42BD" w:rsidRPr="001B42BD" w:rsidTr="001B42BD">
        <w:trPr>
          <w:tblCellSpacing w:w="0" w:type="dxa"/>
        </w:trPr>
        <w:tc>
          <w:tcPr>
            <w:tcW w:w="0" w:type="auto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1B42BD" w:rsidRPr="001B42BD" w:rsidRDefault="001B42BD" w:rsidP="001B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1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42BD" w:rsidRPr="001B42BD" w:rsidRDefault="001B42BD" w:rsidP="001B42BD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общеразвивающие упражнения </w:t>
            </w:r>
          </w:p>
        </w:tc>
        <w:tc>
          <w:tcPr>
            <w:tcW w:w="115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42BD" w:rsidRPr="001B42BD" w:rsidRDefault="001B42BD" w:rsidP="001B42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84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42BD" w:rsidRPr="001B42BD" w:rsidRDefault="001B42BD" w:rsidP="001B42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содержании соответствующих разделов программы</w:t>
            </w:r>
          </w:p>
        </w:tc>
      </w:tr>
      <w:tr w:rsidR="001B42BD" w:rsidRPr="001B42BD" w:rsidTr="001B42BD">
        <w:trPr>
          <w:trHeight w:val="48"/>
          <w:tblCellSpacing w:w="0" w:type="dxa"/>
        </w:trPr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42BD" w:rsidRPr="001B42BD" w:rsidRDefault="001B42BD" w:rsidP="001B42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2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42BD" w:rsidRPr="001B42BD" w:rsidRDefault="001B42BD" w:rsidP="001B42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Вариативная часть</w:t>
            </w:r>
          </w:p>
        </w:tc>
        <w:tc>
          <w:tcPr>
            <w:tcW w:w="115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42BD" w:rsidRPr="001B42BD" w:rsidRDefault="001B42BD" w:rsidP="001B42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15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42BD" w:rsidRPr="001B42BD" w:rsidRDefault="001B42BD" w:rsidP="001B42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7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42BD" w:rsidRPr="001B42BD" w:rsidRDefault="001B42BD" w:rsidP="001B42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1B42BD" w:rsidRPr="001B42BD" w:rsidTr="001B42BD">
        <w:trPr>
          <w:tblCellSpacing w:w="0" w:type="dxa"/>
        </w:trPr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42BD" w:rsidRPr="001B42BD" w:rsidRDefault="001B42BD" w:rsidP="001B42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2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42BD" w:rsidRPr="001B42BD" w:rsidRDefault="001B42BD" w:rsidP="001B42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Баскетбол</w:t>
            </w:r>
          </w:p>
        </w:tc>
        <w:tc>
          <w:tcPr>
            <w:tcW w:w="115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42BD" w:rsidRPr="001B42BD" w:rsidRDefault="001B42BD" w:rsidP="001B42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42BD" w:rsidRPr="001B42BD" w:rsidRDefault="001B42BD" w:rsidP="001B42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42BD" w:rsidRPr="001B42BD" w:rsidRDefault="001B42BD" w:rsidP="001B42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1B42BD" w:rsidRPr="001B42BD" w:rsidTr="001B42BD">
        <w:trPr>
          <w:trHeight w:val="48"/>
          <w:tblCellSpacing w:w="0" w:type="dxa"/>
        </w:trPr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42BD" w:rsidRPr="001B42BD" w:rsidRDefault="001B42BD" w:rsidP="001B42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2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42BD" w:rsidRPr="001B42BD" w:rsidRDefault="001B42BD" w:rsidP="001B42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Волейбол</w:t>
            </w:r>
          </w:p>
        </w:tc>
        <w:tc>
          <w:tcPr>
            <w:tcW w:w="115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42BD" w:rsidRPr="001B42BD" w:rsidRDefault="001B42BD" w:rsidP="001B42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42BD" w:rsidRPr="001B42BD" w:rsidRDefault="001B42BD" w:rsidP="001B42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42BD" w:rsidRPr="001B42BD" w:rsidRDefault="001B42BD" w:rsidP="001B42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1B42BD" w:rsidRPr="001B42BD" w:rsidTr="001B42BD">
        <w:trPr>
          <w:tblCellSpacing w:w="0" w:type="dxa"/>
        </w:trPr>
        <w:tc>
          <w:tcPr>
            <w:tcW w:w="3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42BD" w:rsidRPr="001B42BD" w:rsidRDefault="001B42BD" w:rsidP="001B42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2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42BD" w:rsidRPr="001B42BD" w:rsidRDefault="001B42BD" w:rsidP="001B42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15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42BD" w:rsidRPr="001B42BD" w:rsidRDefault="001B42BD" w:rsidP="001B42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115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42BD" w:rsidRPr="001B42BD" w:rsidRDefault="001B42BD" w:rsidP="001B42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17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42BD" w:rsidRPr="001B42BD" w:rsidRDefault="001B42BD" w:rsidP="001B42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</w:t>
            </w:r>
          </w:p>
        </w:tc>
      </w:tr>
    </w:tbl>
    <w:p w:rsidR="001B42BD" w:rsidRPr="001B42BD" w:rsidRDefault="001B42BD" w:rsidP="001B42BD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42BD" w:rsidRPr="001B42BD" w:rsidRDefault="001B42BD" w:rsidP="001B42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42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Общая характеристика учебного предмета.</w:t>
      </w:r>
    </w:p>
    <w:p w:rsidR="001B42BD" w:rsidRPr="001B42BD" w:rsidRDefault="001B42BD" w:rsidP="001B42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42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Предлагаемая программа характеризуется направленностью:</w:t>
      </w:r>
    </w:p>
    <w:p w:rsidR="001B42BD" w:rsidRPr="001B42BD" w:rsidRDefault="001B42BD" w:rsidP="001B42B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42B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реализацию принципа вариативности, обосновывающего планирование учебного материала в соответствии с возрастно-половыми особенностями учащихся, материально-технической оснащенностью процесса (спортивный зал, спортивные пришкольные площадки, стадион), регионально климатическими условиями и видом учебного учреждения (городские, малокомплектные и сельские школы);</w:t>
      </w:r>
    </w:p>
    <w:p w:rsidR="001B42BD" w:rsidRPr="001B42BD" w:rsidRDefault="001B42BD" w:rsidP="001B42B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42B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реализацию принципа достаточности и сообразности, связанного с распределением учебного материала, обеспечивающего развитие познавательной и предметной активности учащихся;</w:t>
      </w:r>
    </w:p>
    <w:p w:rsidR="001B42BD" w:rsidRPr="001B42BD" w:rsidRDefault="001B42BD" w:rsidP="001B42B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42B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соблюдение дидактических правил «от известного к неизвестному» и «от простого к сложному», ориентирующих выбор и планирование учебного содержания в логике поэтапного его освоения, перевода учебных знаний в практические навыки и умения, в том числе и в самостоятельной деятельности;</w:t>
      </w:r>
    </w:p>
    <w:p w:rsidR="001B42BD" w:rsidRPr="001B42BD" w:rsidRDefault="001B42BD" w:rsidP="001B42B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42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достижение </w:t>
      </w:r>
      <w:proofErr w:type="spellStart"/>
      <w:r w:rsidRPr="001B42BD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межпредметных</w:t>
      </w:r>
      <w:proofErr w:type="spellEnd"/>
      <w:r w:rsidRPr="001B42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связей, нацеливающих планирование учебного материала на целостное формирование мировоззрения учащихся в области физической культуры, всестороннее раскрытие взаимосвязи и взаимообусловленности изучаемых явлений и процессов;</w:t>
      </w:r>
    </w:p>
    <w:p w:rsidR="001B42BD" w:rsidRPr="001B42BD" w:rsidRDefault="001B42BD" w:rsidP="001B42B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42B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усиление оздоровительного эффекта образовательного процесса, достигаемого в ходе активного использования школьниками освоенных знаний, умений и физических упражнений в физкультурно-оздоровительных мероприятиях в режиме дня, самостоятельных занятий физическими упражнениями.</w:t>
      </w:r>
    </w:p>
    <w:p w:rsidR="001B42BD" w:rsidRPr="001B42BD" w:rsidRDefault="001B42BD" w:rsidP="001B42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42B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Программа состоит из трех разделов: «Знания о физической культуре» (информационный компонент), «Способы физкультурной деятельности» (операционный компонент) и «Физическое совершенствование» (мотивационный компонент).</w:t>
      </w:r>
    </w:p>
    <w:p w:rsidR="001B42BD" w:rsidRPr="001B42BD" w:rsidRDefault="001B42BD" w:rsidP="001B42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42B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первого раздела «Знания о физической культуре» соответствует основным направлениям развития познавательной активности человека: знания о природе (медико-биологические основы деятельности), знания о человеке (психолого-педагогические основы деятельности), знания об обществе (историко-социологические основы деятельности).</w:t>
      </w:r>
    </w:p>
    <w:p w:rsidR="001B42BD" w:rsidRPr="001B42BD" w:rsidRDefault="001B42BD" w:rsidP="001B42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42B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 «Способы физкультурной деятельности» соотносится с представлениями о самостоятельных занятиях физическими упражнениями, способах организации исполнения и контроля за физическим развитием и физической подготовленностью учащихся.</w:t>
      </w:r>
    </w:p>
    <w:p w:rsidR="001B42BD" w:rsidRPr="001B42BD" w:rsidRDefault="001B42BD" w:rsidP="001B42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42B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раздела «Физическое совершенствование» ориентировано на гармоничное физическое развитие, всестороннюю физическую подготовку и укрепление здоровья школьников. Данный раздел включает в себя освоение жизненно важных навыков и умений, подвижных игр и двигательных действий из программных видов спорта, а так же общеразвивающих упражнений с различной функциональной направленностью.</w:t>
      </w:r>
    </w:p>
    <w:p w:rsidR="001B42BD" w:rsidRPr="001B42BD" w:rsidRDefault="001B42BD" w:rsidP="00A5055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42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Двигательные умения, навыки и способности:</w:t>
      </w:r>
    </w:p>
    <w:p w:rsidR="001B42BD" w:rsidRPr="001B42BD" w:rsidRDefault="001B42BD" w:rsidP="001B42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B42BD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циклических и ациклических локомоциях: правильно выполнять основы движения в ходьбе, беге, прыжках; с максимальной скоростью бегать до 60 м по дорожке стадиона, другой ровной открытой местности; бегать в равномерном темпе до 10 мин; стартовать из различных исходных положений; отталкиваться и приземляться на ноги в яму для прыжков после быстрого разбега с 7 – 9 шагов;</w:t>
      </w:r>
      <w:proofErr w:type="gramEnd"/>
      <w:r w:rsidRPr="001B42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преодолевать с помощью бега и прыжков полосу из 3 – 5 препятствий; прыгать в высоту с прямого и бокового разбега с 7 -9 шагов; прыгать с поворотом на 180 – 360 градусов.</w:t>
      </w:r>
    </w:p>
    <w:p w:rsidR="001B42BD" w:rsidRPr="001B42BD" w:rsidRDefault="001B42BD" w:rsidP="001B42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42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метаниях на дальность и на меткость: метать небольшие предметы и мячи массой до 150 г на дальность с места и с 1 -3 шагов разбега из разных исходных положений (стоя, с колена, сидя) правой и левой рукой; толкать и метать набивной мяч массой 1 кг одной и двумя </w:t>
      </w:r>
      <w:proofErr w:type="spellStart"/>
      <w:r w:rsidRPr="001B42BD">
        <w:rPr>
          <w:rFonts w:ascii="Times New Roman" w:eastAsia="Times New Roman" w:hAnsi="Times New Roman" w:cs="Times New Roman"/>
          <w:sz w:val="24"/>
          <w:szCs w:val="24"/>
          <w:lang w:eastAsia="ru-RU"/>
        </w:rPr>
        <w:t>руами</w:t>
      </w:r>
      <w:proofErr w:type="spellEnd"/>
      <w:r w:rsidRPr="001B42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различных исходных положений (снизу, от груди, из – за головы, назад через голову); метать малым мячом в цель (гимнастический обруч), установленную на расстояние 10 м для мальчиков и 7 м для девочек.</w:t>
      </w:r>
    </w:p>
    <w:p w:rsidR="001B42BD" w:rsidRPr="001B42BD" w:rsidRDefault="001B42BD" w:rsidP="001B42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42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гимнастических и акробатических упражнениях: ходить, бегать и прыгать при изменении длины, частоты и ритма; выполнять строевые упражнения, рекомендованные комплексной программой для учащихся 1 – 4 классов; принимать основные положения и осуществлять движения рук, ног, туловища без предметов и с предметами (большим и малым мячами, палкой, обручем, набивным мячом массой 1 кг, гантелями массой 0,5 1 кг с соблюдением правильной осанки); лазать по гимнастической лестнице, гимнастической стенке, канату и др. на расстояние 4 м; слитно выполнять кувырок вперед и назад; осуществлять опорный прыжок с мостика через козла или коня высотой 100 см; ходить по бревну высотой 50 – 100 см с выполнением стоя и в приседе поворотов на 90 и 180 градусов, приседаний и переходов в упор присев, стоя на колене, </w:t>
      </w:r>
      <w:proofErr w:type="spellStart"/>
      <w:r w:rsidRPr="001B42BD">
        <w:rPr>
          <w:rFonts w:ascii="Times New Roman" w:eastAsia="Times New Roman" w:hAnsi="Times New Roman" w:cs="Times New Roman"/>
          <w:sz w:val="24"/>
          <w:szCs w:val="24"/>
          <w:lang w:eastAsia="ru-RU"/>
        </w:rPr>
        <w:t>седов</w:t>
      </w:r>
      <w:proofErr w:type="spellEnd"/>
      <w:r w:rsidRPr="001B42BD">
        <w:rPr>
          <w:rFonts w:ascii="Times New Roman" w:eastAsia="Times New Roman" w:hAnsi="Times New Roman" w:cs="Times New Roman"/>
          <w:sz w:val="24"/>
          <w:szCs w:val="24"/>
          <w:lang w:eastAsia="ru-RU"/>
        </w:rPr>
        <w:t>; выполнять висы и упоры, рекомендованные комплексной программой для учащихся 1 – 4 классов; прыгать через скакалку, стоя на месте, вращая ее вперед и назад; в положении наклона туловища вперед (ноги в коленях не сгибать) касаться пальцами рук пола.</w:t>
      </w:r>
    </w:p>
    <w:p w:rsidR="001B42BD" w:rsidRPr="001B42BD" w:rsidRDefault="001B42BD" w:rsidP="001B42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42B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подвижных играх: уметь играть в подвижные игры с бегом, прыжками, метаниями; владеть мячом: держание, передачи на расстояние до 5 м ловля, ведение, броски в процессе соответственно подобранных подвижных игр; играть в одну из игр, комплексно воздействующих на организм ребенка («Пионербол», «Борьба за мяч», «Перестрелка», мини-футбол, мини-гандбол, мини-баскетбол).</w:t>
      </w:r>
    </w:p>
    <w:p w:rsidR="001B42BD" w:rsidRPr="001B42BD" w:rsidRDefault="001B42BD" w:rsidP="001B42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42BD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Физическая подготовленность: показывать результаты не ниже, чем средний уровень основных физических способностей.</w:t>
      </w:r>
    </w:p>
    <w:p w:rsidR="001B42BD" w:rsidRPr="001B42BD" w:rsidRDefault="001B42BD" w:rsidP="001B42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42BD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Способы физкультурно-оздоровительной деятельности: самостоятельно выполнять упражнения утренней гимнастики, закаливающие процедуры; применять рекомендованные для начальной школы подвижные игры и другие физические упражнения с целью укрепления здоровья и повышения физической работоспособности.</w:t>
      </w:r>
    </w:p>
    <w:p w:rsidR="001B42BD" w:rsidRPr="001B42BD" w:rsidRDefault="001B42BD" w:rsidP="001B42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42BD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Способы спортивной деятельности: осуществлять соревновательную деятельность по одному из видов спорта (по упрощенным правилам).</w:t>
      </w:r>
    </w:p>
    <w:p w:rsidR="001B42BD" w:rsidRPr="001B42BD" w:rsidRDefault="001B42BD" w:rsidP="001B42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42B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поведения на занятиях физическими упражнениями: соблюдать порядок, безопасность и гигиенические нормы; помогать друг другу и учителю во время занятий, поддерживать товарищей, имеющих слабые результаты; быть честным, дисциплинированным, активным во время проведения подвижных игр и выполнения других заданий.</w:t>
      </w:r>
    </w:p>
    <w:p w:rsidR="001B42BD" w:rsidRPr="001B42BD" w:rsidRDefault="001B42BD" w:rsidP="00A505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42BD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Уровень физической культуры, связанный с региональными и национальными особенностями, определяют региональные и местные органы управления физическим воспитанием.</w:t>
      </w:r>
    </w:p>
    <w:p w:rsidR="001B42BD" w:rsidRPr="001B42BD" w:rsidRDefault="001B42BD" w:rsidP="00A505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42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Результаты освоения предмета «Физическая культура»</w:t>
      </w:r>
    </w:p>
    <w:p w:rsidR="001B42BD" w:rsidRPr="001B42BD" w:rsidRDefault="001B42BD" w:rsidP="001B42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42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Личностные результаты:</w:t>
      </w:r>
    </w:p>
    <w:p w:rsidR="001B42BD" w:rsidRPr="001B42BD" w:rsidRDefault="001B42BD" w:rsidP="001B42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42BD">
        <w:rPr>
          <w:rFonts w:ascii="Times New Roman" w:eastAsia="Times New Roman" w:hAnsi="Times New Roman" w:cs="Times New Roman"/>
          <w:sz w:val="24"/>
          <w:szCs w:val="24"/>
          <w:lang w:eastAsia="ru-RU"/>
        </w:rPr>
        <w:t>• активное включение в общение и взаимодействие со сверстниками на принципах уважения и доброжелательности, взаимопомощи и сопереживания;</w:t>
      </w:r>
    </w:p>
    <w:p w:rsidR="001B42BD" w:rsidRPr="001B42BD" w:rsidRDefault="001B42BD" w:rsidP="001B42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42BD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проявление положительных качеств личности и управление своими эмоциями в различных (нестандартных) ситуациях и условиях;</w:t>
      </w:r>
    </w:p>
    <w:p w:rsidR="001B42BD" w:rsidRPr="001B42BD" w:rsidRDefault="001B42BD" w:rsidP="001B42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42BD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проявление дисциплинированности, трудолюбие и упорство в достижении поставленных целей;</w:t>
      </w:r>
    </w:p>
    <w:p w:rsidR="001B42BD" w:rsidRPr="001B42BD" w:rsidRDefault="001B42BD" w:rsidP="00A505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42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оказание бескорыстной помощи своим сверстникам, нахождение с ними общего языка и общих интересов. </w:t>
      </w:r>
    </w:p>
    <w:p w:rsidR="001B42BD" w:rsidRPr="001B42BD" w:rsidRDefault="001B42BD" w:rsidP="001B42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B42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Метапредметные</w:t>
      </w:r>
      <w:proofErr w:type="spellEnd"/>
      <w:r w:rsidRPr="001B42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результаты:</w:t>
      </w:r>
    </w:p>
    <w:p w:rsidR="001B42BD" w:rsidRPr="001B42BD" w:rsidRDefault="001B42BD" w:rsidP="001B42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42BD">
        <w:rPr>
          <w:rFonts w:ascii="Times New Roman" w:eastAsia="Times New Roman" w:hAnsi="Times New Roman" w:cs="Times New Roman"/>
          <w:sz w:val="24"/>
          <w:szCs w:val="24"/>
          <w:lang w:eastAsia="ru-RU"/>
        </w:rPr>
        <w:t>• характеристика явления (действия и поступков), их объективная оценка на основе освоенных знаний и имеющегося опыта;</w:t>
      </w:r>
    </w:p>
    <w:p w:rsidR="001B42BD" w:rsidRPr="001B42BD" w:rsidRDefault="001B42BD" w:rsidP="001B42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42BD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обнаружение ошибок при выполнении учебных заданий, отбор способов их исправления;</w:t>
      </w:r>
    </w:p>
    <w:p w:rsidR="001B42BD" w:rsidRPr="001B42BD" w:rsidRDefault="001B42BD" w:rsidP="001B42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42B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• общение и взаимодействие со сверстниками на принципах взаимоуважения и взаимопомощи, дружбы и толерантности;</w:t>
      </w:r>
    </w:p>
    <w:p w:rsidR="001B42BD" w:rsidRPr="001B42BD" w:rsidRDefault="001B42BD" w:rsidP="001B42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42BD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обеспечение защиты и сохранности природы во время активного отдыха и занятий физической культурой;</w:t>
      </w:r>
    </w:p>
    <w:p w:rsidR="001B42BD" w:rsidRPr="001B42BD" w:rsidRDefault="001B42BD" w:rsidP="001B42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42BD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организация самостоятельной деятельности с учётом требовании её безопасности, сохранности инвентаря и оборудования, организации места занятий;</w:t>
      </w:r>
    </w:p>
    <w:p w:rsidR="001B42BD" w:rsidRPr="001B42BD" w:rsidRDefault="001B42BD" w:rsidP="001B42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42BD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оценка красоты телосложения и осанки, сравнение их с эталонными образцами;</w:t>
      </w:r>
    </w:p>
    <w:p w:rsidR="001B42BD" w:rsidRPr="001B42BD" w:rsidRDefault="001B42BD" w:rsidP="001B42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42BD">
        <w:rPr>
          <w:rFonts w:ascii="Times New Roman" w:eastAsia="Times New Roman" w:hAnsi="Times New Roman" w:cs="Times New Roman"/>
          <w:sz w:val="24"/>
          <w:szCs w:val="24"/>
          <w:lang w:eastAsia="ru-RU"/>
        </w:rPr>
        <w:t>• управление эмоциями при общении со сверстниками, взрослыми, хладнокровие, сдержанность, рассудительность;</w:t>
      </w:r>
    </w:p>
    <w:p w:rsidR="001B42BD" w:rsidRPr="001B42BD" w:rsidRDefault="001B42BD" w:rsidP="00A505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42BD">
        <w:rPr>
          <w:rFonts w:ascii="Times New Roman" w:eastAsia="Times New Roman" w:hAnsi="Times New Roman" w:cs="Times New Roman"/>
          <w:sz w:val="24"/>
          <w:szCs w:val="24"/>
          <w:lang w:eastAsia="ru-RU"/>
        </w:rPr>
        <w:t>• технически правильное выполнение двигательной</w:t>
      </w:r>
      <w:proofErr w:type="gramStart"/>
      <w:r w:rsidRPr="001B42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  <w:r w:rsidRPr="001B42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действий из базовых видов спорта, использование их в игровой и соревновательной деятельности.</w:t>
      </w:r>
    </w:p>
    <w:p w:rsidR="001B42BD" w:rsidRPr="001B42BD" w:rsidRDefault="001B42BD" w:rsidP="001B42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42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Предметные результаты:</w:t>
      </w:r>
    </w:p>
    <w:p w:rsidR="001B42BD" w:rsidRPr="001B42BD" w:rsidRDefault="001B42BD" w:rsidP="001B42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42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планирование занятий физическими упражнениями </w:t>
      </w:r>
    </w:p>
    <w:p w:rsidR="001B42BD" w:rsidRPr="001B42BD" w:rsidRDefault="001B42BD" w:rsidP="001B42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42B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режиме дня, организация отдыха и досуга с использование средств физической культуры;</w:t>
      </w:r>
    </w:p>
    <w:p w:rsidR="001B42BD" w:rsidRPr="001B42BD" w:rsidRDefault="001B42BD" w:rsidP="001B42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42BD">
        <w:rPr>
          <w:rFonts w:ascii="Times New Roman" w:eastAsia="Times New Roman" w:hAnsi="Times New Roman" w:cs="Times New Roman"/>
          <w:sz w:val="24"/>
          <w:szCs w:val="24"/>
          <w:lang w:eastAsia="ru-RU"/>
        </w:rPr>
        <w:t>• изложение фактов истории развития физической культуры, характеристика её роли и значения в жизнедеятельности человека, связь с трудовой и военной деятельностью;</w:t>
      </w:r>
    </w:p>
    <w:p w:rsidR="001B42BD" w:rsidRPr="001B42BD" w:rsidRDefault="001B42BD" w:rsidP="001B42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42BD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представление физической культуры как средства укрепления здоровья, физического развития и физической подготовки человека;</w:t>
      </w:r>
    </w:p>
    <w:p w:rsidR="001B42BD" w:rsidRPr="001B42BD" w:rsidRDefault="001B42BD" w:rsidP="001B42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42BD">
        <w:rPr>
          <w:rFonts w:ascii="Times New Roman" w:eastAsia="Times New Roman" w:hAnsi="Times New Roman" w:cs="Times New Roman"/>
          <w:sz w:val="24"/>
          <w:szCs w:val="24"/>
          <w:lang w:eastAsia="ru-RU"/>
        </w:rPr>
        <w:t>• измерение (познавание) индивидуальных показателей физического развития (длины и массы тела), развитие основных физических качеств;</w:t>
      </w:r>
    </w:p>
    <w:p w:rsidR="001B42BD" w:rsidRPr="001B42BD" w:rsidRDefault="001B42BD" w:rsidP="001B42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42BD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оказание посильной помощи и моральной поддержкам</w:t>
      </w:r>
    </w:p>
    <w:p w:rsidR="001B42BD" w:rsidRPr="001B42BD" w:rsidRDefault="001B42BD" w:rsidP="001B42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42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сверстникам при выполнении учебных заданий, </w:t>
      </w:r>
      <w:proofErr w:type="spellStart"/>
      <w:r w:rsidRPr="001B42BD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доброжелтельное</w:t>
      </w:r>
      <w:proofErr w:type="spellEnd"/>
      <w:r w:rsidRPr="001B42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уважительное отношение при объяснении ошибки способов их устранения;</w:t>
      </w:r>
    </w:p>
    <w:p w:rsidR="001B42BD" w:rsidRPr="001B42BD" w:rsidRDefault="001B42BD" w:rsidP="001B42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42BD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организация и проведение со сверстниками подвижных и элементов соревнований, осуществление их объективного судейства;</w:t>
      </w:r>
    </w:p>
    <w:p w:rsidR="001B42BD" w:rsidRPr="001B42BD" w:rsidRDefault="001B42BD" w:rsidP="001B42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42BD">
        <w:rPr>
          <w:rFonts w:ascii="Times New Roman" w:eastAsia="Times New Roman" w:hAnsi="Times New Roman" w:cs="Times New Roman"/>
          <w:sz w:val="24"/>
          <w:szCs w:val="24"/>
          <w:lang w:eastAsia="ru-RU"/>
        </w:rPr>
        <w:t>• бережное обращение с инвентарём и оборудованием, соблюдение требований техники безопасности</w:t>
      </w:r>
      <w:proofErr w:type="gramStart"/>
      <w:r w:rsidRPr="001B42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;</w:t>
      </w:r>
      <w:proofErr w:type="gramEnd"/>
    </w:p>
    <w:p w:rsidR="001B42BD" w:rsidRPr="001B42BD" w:rsidRDefault="001B42BD" w:rsidP="001B42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42BD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организация и проведение занятий физической культурой с разной целевой направленностью, подбор для них физических упражнений и выполнение их с заданной дозировкой нагрузки;</w:t>
      </w:r>
    </w:p>
    <w:p w:rsidR="001B42BD" w:rsidRPr="001B42BD" w:rsidRDefault="001B42BD" w:rsidP="001B42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42BD">
        <w:rPr>
          <w:rFonts w:ascii="Times New Roman" w:eastAsia="Times New Roman" w:hAnsi="Times New Roman" w:cs="Times New Roman"/>
          <w:sz w:val="24"/>
          <w:szCs w:val="24"/>
          <w:lang w:eastAsia="ru-RU"/>
        </w:rPr>
        <w:t>• взаимодействие со сверстниками по правилам проведения подвижных игр и соревнований;</w:t>
      </w:r>
    </w:p>
    <w:p w:rsidR="001B42BD" w:rsidRPr="001B42BD" w:rsidRDefault="001B42BD" w:rsidP="001B42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42BD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объяснение в доступной форме правил (техники) выполнения двигательных действий, анализ и поиск ошибок, исправление их;</w:t>
      </w:r>
    </w:p>
    <w:p w:rsidR="001B42BD" w:rsidRPr="001B42BD" w:rsidRDefault="001B42BD" w:rsidP="001B42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42B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• выполнение акробатических и гимнастических комбинаций на высоком техничном уровне, характеристика признаков техничного исполнения;</w:t>
      </w:r>
    </w:p>
    <w:p w:rsidR="001B42BD" w:rsidRPr="001B42BD" w:rsidRDefault="001B42BD" w:rsidP="001B42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42BD">
        <w:rPr>
          <w:rFonts w:ascii="Times New Roman" w:eastAsia="Times New Roman" w:hAnsi="Times New Roman" w:cs="Times New Roman"/>
          <w:sz w:val="24"/>
          <w:szCs w:val="24"/>
          <w:lang w:eastAsia="ru-RU"/>
        </w:rPr>
        <w:t>• выполнение технических действий из базовых видов спорта, применение их в игровой и соревновательной деятельной гости;</w:t>
      </w:r>
    </w:p>
    <w:p w:rsidR="001B42BD" w:rsidRPr="001B42BD" w:rsidRDefault="001B42BD" w:rsidP="001B42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42BD">
        <w:rPr>
          <w:rFonts w:ascii="Times New Roman" w:eastAsia="Times New Roman" w:hAnsi="Times New Roman" w:cs="Times New Roman"/>
          <w:sz w:val="24"/>
          <w:szCs w:val="24"/>
          <w:lang w:eastAsia="ru-RU"/>
        </w:rPr>
        <w:t>• выполнение жизненно важных двигательных навыков и умений различными способами, в различных условиях.</w:t>
      </w:r>
    </w:p>
    <w:p w:rsidR="001B42BD" w:rsidRPr="001B42BD" w:rsidRDefault="001B42BD" w:rsidP="001B42B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42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Уровень физической подготовленности</w:t>
      </w:r>
    </w:p>
    <w:p w:rsidR="001B42BD" w:rsidRPr="001B42BD" w:rsidRDefault="008F7923" w:rsidP="001B42B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</w:t>
      </w:r>
      <w:r w:rsidR="001B42BD" w:rsidRPr="001B42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класс</w:t>
      </w:r>
    </w:p>
    <w:p w:rsidR="001B42BD" w:rsidRPr="001B42BD" w:rsidRDefault="001B42BD" w:rsidP="001B42BD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243" w:type="dxa"/>
        <w:tblCellSpacing w:w="0" w:type="dxa"/>
        <w:tblCellMar>
          <w:top w:w="84" w:type="dxa"/>
          <w:left w:w="84" w:type="dxa"/>
          <w:bottom w:w="84" w:type="dxa"/>
          <w:right w:w="84" w:type="dxa"/>
        </w:tblCellMar>
        <w:tblLook w:val="04A0"/>
      </w:tblPr>
      <w:tblGrid>
        <w:gridCol w:w="1701"/>
        <w:gridCol w:w="1327"/>
        <w:gridCol w:w="1248"/>
        <w:gridCol w:w="1327"/>
        <w:gridCol w:w="540"/>
        <w:gridCol w:w="787"/>
        <w:gridCol w:w="1248"/>
        <w:gridCol w:w="1327"/>
      </w:tblGrid>
      <w:tr w:rsidR="001B42BD" w:rsidRPr="001B42BD" w:rsidTr="008F7923">
        <w:trPr>
          <w:tblCellSpacing w:w="0" w:type="dxa"/>
        </w:trPr>
        <w:tc>
          <w:tcPr>
            <w:tcW w:w="1701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42BD" w:rsidRPr="001B42BD" w:rsidRDefault="001B42BD" w:rsidP="001B42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Контрольные упражнения</w:t>
            </w:r>
          </w:p>
        </w:tc>
        <w:tc>
          <w:tcPr>
            <w:tcW w:w="7542" w:type="dxa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42BD" w:rsidRPr="001B42BD" w:rsidRDefault="001B42BD" w:rsidP="001B42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</w:t>
            </w:r>
          </w:p>
        </w:tc>
      </w:tr>
      <w:tr w:rsidR="001B42BD" w:rsidRPr="001B42BD" w:rsidTr="008F7923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1B42BD" w:rsidRPr="001B42BD" w:rsidRDefault="001B42BD" w:rsidP="001B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42BD" w:rsidRPr="001B42BD" w:rsidRDefault="001B42BD" w:rsidP="001B42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высокий</w:t>
            </w:r>
          </w:p>
        </w:tc>
        <w:tc>
          <w:tcPr>
            <w:tcW w:w="12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42BD" w:rsidRPr="001B42BD" w:rsidRDefault="001B42BD" w:rsidP="001B42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</w:t>
            </w:r>
          </w:p>
        </w:tc>
        <w:tc>
          <w:tcPr>
            <w:tcW w:w="13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42BD" w:rsidRPr="001B42BD" w:rsidRDefault="001B42BD" w:rsidP="001B42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низкий</w:t>
            </w:r>
          </w:p>
        </w:tc>
        <w:tc>
          <w:tcPr>
            <w:tcW w:w="132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42BD" w:rsidRPr="001B42BD" w:rsidRDefault="001B42BD" w:rsidP="001B42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высокий</w:t>
            </w:r>
          </w:p>
        </w:tc>
        <w:tc>
          <w:tcPr>
            <w:tcW w:w="13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42BD" w:rsidRPr="001B42BD" w:rsidRDefault="001B42BD" w:rsidP="001B42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</w:t>
            </w:r>
          </w:p>
        </w:tc>
        <w:tc>
          <w:tcPr>
            <w:tcW w:w="9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42BD" w:rsidRPr="001B42BD" w:rsidRDefault="001B42BD" w:rsidP="001B42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низкий</w:t>
            </w:r>
          </w:p>
        </w:tc>
      </w:tr>
      <w:tr w:rsidR="001B42BD" w:rsidRPr="001B42BD" w:rsidTr="008F7923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1B42BD" w:rsidRPr="001B42BD" w:rsidRDefault="001B42BD" w:rsidP="001B4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42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42BD" w:rsidRPr="001B42BD" w:rsidRDefault="001B42BD" w:rsidP="001B42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Мальчики</w:t>
            </w:r>
          </w:p>
        </w:tc>
        <w:tc>
          <w:tcPr>
            <w:tcW w:w="310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42BD" w:rsidRPr="001B42BD" w:rsidRDefault="001B42BD" w:rsidP="001B42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Девочки</w:t>
            </w:r>
          </w:p>
        </w:tc>
      </w:tr>
      <w:tr w:rsidR="001B42BD" w:rsidRPr="001B42BD" w:rsidTr="008F7923">
        <w:trPr>
          <w:tblCellSpacing w:w="0" w:type="dxa"/>
        </w:trPr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42BD" w:rsidRPr="001B42BD" w:rsidRDefault="001B42BD" w:rsidP="001B42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Подтягивание в висе, кол-во раз</w:t>
            </w:r>
          </w:p>
        </w:tc>
        <w:tc>
          <w:tcPr>
            <w:tcW w:w="13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42BD" w:rsidRPr="001B42BD" w:rsidRDefault="008F7923" w:rsidP="001B42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11-12</w:t>
            </w:r>
          </w:p>
        </w:tc>
        <w:tc>
          <w:tcPr>
            <w:tcW w:w="12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42BD" w:rsidRPr="001B42BD" w:rsidRDefault="008F7923" w:rsidP="001B42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9-10</w:t>
            </w:r>
          </w:p>
        </w:tc>
        <w:tc>
          <w:tcPr>
            <w:tcW w:w="13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42BD" w:rsidRPr="001B42BD" w:rsidRDefault="008F7923" w:rsidP="001B42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7-8</w:t>
            </w:r>
          </w:p>
        </w:tc>
        <w:tc>
          <w:tcPr>
            <w:tcW w:w="132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42BD" w:rsidRPr="001B42BD" w:rsidRDefault="008F7923" w:rsidP="001B42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9-10</w:t>
            </w:r>
          </w:p>
        </w:tc>
        <w:tc>
          <w:tcPr>
            <w:tcW w:w="13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42BD" w:rsidRPr="001B42BD" w:rsidRDefault="008F7923" w:rsidP="001B42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7-8</w:t>
            </w:r>
          </w:p>
        </w:tc>
        <w:tc>
          <w:tcPr>
            <w:tcW w:w="9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42BD" w:rsidRPr="001B42BD" w:rsidRDefault="008F7923" w:rsidP="001B42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5-6</w:t>
            </w:r>
          </w:p>
        </w:tc>
      </w:tr>
      <w:tr w:rsidR="001B42BD" w:rsidRPr="001B42BD" w:rsidTr="008F7923">
        <w:trPr>
          <w:tblCellSpacing w:w="0" w:type="dxa"/>
        </w:trPr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42BD" w:rsidRPr="001B42BD" w:rsidRDefault="001B42BD" w:rsidP="001B42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Прыжок в длину с места, </w:t>
            </w:r>
            <w:proofErr w:type="gramStart"/>
            <w:r w:rsidRPr="001B4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</w:t>
            </w:r>
            <w:proofErr w:type="gramEnd"/>
          </w:p>
        </w:tc>
        <w:tc>
          <w:tcPr>
            <w:tcW w:w="13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42BD" w:rsidRPr="001B42BD" w:rsidRDefault="008F7923" w:rsidP="001B42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118-120</w:t>
            </w:r>
          </w:p>
        </w:tc>
        <w:tc>
          <w:tcPr>
            <w:tcW w:w="12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42BD" w:rsidRPr="001B42BD" w:rsidRDefault="008F7923" w:rsidP="001B42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15-117</w:t>
            </w:r>
          </w:p>
        </w:tc>
        <w:tc>
          <w:tcPr>
            <w:tcW w:w="13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42BD" w:rsidRPr="001B42BD" w:rsidRDefault="008F7923" w:rsidP="001B42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105-114</w:t>
            </w:r>
          </w:p>
        </w:tc>
        <w:tc>
          <w:tcPr>
            <w:tcW w:w="132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42BD" w:rsidRPr="001B42BD" w:rsidRDefault="008F7923" w:rsidP="001B42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116--118</w:t>
            </w:r>
          </w:p>
        </w:tc>
        <w:tc>
          <w:tcPr>
            <w:tcW w:w="13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42BD" w:rsidRPr="001B42BD" w:rsidRDefault="008F7923" w:rsidP="001B42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113-115</w:t>
            </w:r>
          </w:p>
        </w:tc>
        <w:tc>
          <w:tcPr>
            <w:tcW w:w="9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42BD" w:rsidRPr="001B42BD" w:rsidRDefault="008F7923" w:rsidP="001B42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95-112</w:t>
            </w:r>
          </w:p>
        </w:tc>
      </w:tr>
      <w:tr w:rsidR="008F7923" w:rsidRPr="001B42BD" w:rsidTr="008F7923">
        <w:trPr>
          <w:tblCellSpacing w:w="0" w:type="dxa"/>
        </w:trPr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7923" w:rsidRPr="001B42BD" w:rsidRDefault="008F7923" w:rsidP="001B42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Наклон вперед, не сгибая ног в коленях </w:t>
            </w:r>
          </w:p>
        </w:tc>
        <w:tc>
          <w:tcPr>
            <w:tcW w:w="13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7923" w:rsidRPr="001B42BD" w:rsidRDefault="008F7923" w:rsidP="001B42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Коснуться лбом колен </w:t>
            </w:r>
          </w:p>
        </w:tc>
        <w:tc>
          <w:tcPr>
            <w:tcW w:w="12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7923" w:rsidRPr="001B42BD" w:rsidRDefault="008F7923" w:rsidP="001B42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Коснутся ладонями пола </w:t>
            </w:r>
          </w:p>
        </w:tc>
        <w:tc>
          <w:tcPr>
            <w:tcW w:w="13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7923" w:rsidRPr="001B42BD" w:rsidRDefault="008F7923" w:rsidP="001B42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Коснуться пальцами пола </w:t>
            </w:r>
          </w:p>
        </w:tc>
        <w:tc>
          <w:tcPr>
            <w:tcW w:w="132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7923" w:rsidRPr="001B42BD" w:rsidRDefault="008F7923" w:rsidP="006841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Коснуться лбом колен </w:t>
            </w:r>
          </w:p>
        </w:tc>
        <w:tc>
          <w:tcPr>
            <w:tcW w:w="13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7923" w:rsidRPr="001B42BD" w:rsidRDefault="008F7923" w:rsidP="001B42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Коснутся ладонями пола</w:t>
            </w:r>
          </w:p>
        </w:tc>
        <w:tc>
          <w:tcPr>
            <w:tcW w:w="9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7923" w:rsidRPr="001B42BD" w:rsidRDefault="008F7923" w:rsidP="001B42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Коснуться пальцами пола</w:t>
            </w:r>
          </w:p>
        </w:tc>
      </w:tr>
      <w:tr w:rsidR="008F7923" w:rsidRPr="001B42BD" w:rsidTr="008F7923">
        <w:trPr>
          <w:tblCellSpacing w:w="0" w:type="dxa"/>
        </w:trPr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7923" w:rsidRPr="001B42BD" w:rsidRDefault="008F7923" w:rsidP="001B42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1000 м, мин. с</w:t>
            </w:r>
          </w:p>
        </w:tc>
        <w:tc>
          <w:tcPr>
            <w:tcW w:w="13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7923" w:rsidRPr="001B42BD" w:rsidRDefault="00257B28" w:rsidP="001B42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6.2-6.0</w:t>
            </w:r>
          </w:p>
        </w:tc>
        <w:tc>
          <w:tcPr>
            <w:tcW w:w="12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7923" w:rsidRPr="001B42BD" w:rsidRDefault="00257B28" w:rsidP="001B42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6.7- 6.3</w:t>
            </w:r>
          </w:p>
        </w:tc>
        <w:tc>
          <w:tcPr>
            <w:tcW w:w="13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7923" w:rsidRPr="001B42BD" w:rsidRDefault="00257B28" w:rsidP="001B42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7.2-7.0</w:t>
            </w:r>
          </w:p>
        </w:tc>
        <w:tc>
          <w:tcPr>
            <w:tcW w:w="132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7923" w:rsidRPr="001B42BD" w:rsidRDefault="00257B28" w:rsidP="001B42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6.3- 6.1</w:t>
            </w:r>
          </w:p>
        </w:tc>
        <w:tc>
          <w:tcPr>
            <w:tcW w:w="13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7923" w:rsidRPr="001B42BD" w:rsidRDefault="00257B28" w:rsidP="001B42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6.9- 6.1</w:t>
            </w:r>
          </w:p>
        </w:tc>
        <w:tc>
          <w:tcPr>
            <w:tcW w:w="9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7923" w:rsidRPr="001B42BD" w:rsidRDefault="00257B28" w:rsidP="001B42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7.2- 7.0</w:t>
            </w:r>
          </w:p>
        </w:tc>
      </w:tr>
      <w:tr w:rsidR="008F7923" w:rsidRPr="001B42BD" w:rsidTr="008F7923">
        <w:trPr>
          <w:tblCellSpacing w:w="0" w:type="dxa"/>
        </w:trPr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7923" w:rsidRPr="001B42BD" w:rsidRDefault="00257B28" w:rsidP="001B42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1000 м</w:t>
            </w:r>
          </w:p>
        </w:tc>
        <w:tc>
          <w:tcPr>
            <w:tcW w:w="13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7923" w:rsidRPr="001B42BD" w:rsidRDefault="00257B28" w:rsidP="001B42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Без учета времени </w:t>
            </w:r>
          </w:p>
        </w:tc>
        <w:tc>
          <w:tcPr>
            <w:tcW w:w="12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7923" w:rsidRPr="001B42BD" w:rsidRDefault="008F7923" w:rsidP="001B42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7923" w:rsidRPr="001B42BD" w:rsidRDefault="008F7923" w:rsidP="001B42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7923" w:rsidRPr="001B42BD" w:rsidRDefault="008F7923" w:rsidP="001B42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7923" w:rsidRPr="001B42BD" w:rsidRDefault="008F7923" w:rsidP="001B42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7923" w:rsidRPr="001B42BD" w:rsidRDefault="008F7923" w:rsidP="001B42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B42BD" w:rsidRPr="001B42BD" w:rsidRDefault="001B42BD" w:rsidP="001B42BD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42BD" w:rsidRPr="001B42BD" w:rsidRDefault="001B42BD" w:rsidP="001B42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42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Критерии и нормы оценки знаний обучающихся </w:t>
      </w:r>
    </w:p>
    <w:p w:rsidR="001B42BD" w:rsidRPr="001B42BD" w:rsidRDefault="001B42BD" w:rsidP="001B42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42B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оценивании успеваемости учитываются индивидуальные возможности, уровень физического развития и двигательные возможности, последствия заболеваний учащихся.</w:t>
      </w:r>
    </w:p>
    <w:p w:rsidR="001B42BD" w:rsidRPr="001B42BD" w:rsidRDefault="001B42BD" w:rsidP="001B42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42BD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Классификация ошибок и недочетов, влияющих на снижение оценки</w:t>
      </w:r>
    </w:p>
    <w:p w:rsidR="001B42BD" w:rsidRPr="001B42BD" w:rsidRDefault="001B42BD" w:rsidP="001B42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42BD">
        <w:rPr>
          <w:rFonts w:ascii="Times New Roman" w:eastAsia="Times New Roman" w:hAnsi="Times New Roman" w:cs="Times New Roman"/>
          <w:sz w:val="24"/>
          <w:szCs w:val="24"/>
          <w:lang w:eastAsia="ru-RU"/>
        </w:rPr>
        <w:t>Мелкими ошибками считаются такие, которые не влияют на качество и результат выполнения. К мелким ошибкам в основном относятся неточность отталкивания, нарушение ритма, неправильное исходное положение, «заступ» при приземлении.</w:t>
      </w:r>
    </w:p>
    <w:p w:rsidR="001B42BD" w:rsidRPr="001B42BD" w:rsidRDefault="001B42BD" w:rsidP="001B42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42BD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Значительные ошибки – это такие, которые не вызывают особого искажения структуры движений, но влияют на качество выполнения, хотя количественный показатель ниже предполагаемого ненамного. К значительным ошибкам относятся:</w:t>
      </w:r>
    </w:p>
    <w:p w:rsidR="001B42BD" w:rsidRPr="001B42BD" w:rsidRDefault="001B42BD" w:rsidP="001B42B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42B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старт не из требуемого положения;</w:t>
      </w:r>
    </w:p>
    <w:p w:rsidR="001B42BD" w:rsidRPr="001B42BD" w:rsidRDefault="001B42BD" w:rsidP="001B42B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42BD">
        <w:rPr>
          <w:rFonts w:ascii="Times New Roman" w:eastAsia="Times New Roman" w:hAnsi="Times New Roman" w:cs="Times New Roman"/>
          <w:sz w:val="24"/>
          <w:szCs w:val="24"/>
          <w:lang w:eastAsia="ru-RU"/>
        </w:rPr>
        <w:t>отталкивание далеко от планки при выполнении прыжков в длину, высоту;</w:t>
      </w:r>
    </w:p>
    <w:p w:rsidR="001B42BD" w:rsidRPr="001B42BD" w:rsidRDefault="001B42BD" w:rsidP="001B42B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42BD">
        <w:rPr>
          <w:rFonts w:ascii="Times New Roman" w:eastAsia="Times New Roman" w:hAnsi="Times New Roman" w:cs="Times New Roman"/>
          <w:sz w:val="24"/>
          <w:szCs w:val="24"/>
          <w:lang w:eastAsia="ru-RU"/>
        </w:rPr>
        <w:t>бросок мяча в кольцо, метание в цель с наличием дополнительных движений;</w:t>
      </w:r>
    </w:p>
    <w:p w:rsidR="001B42BD" w:rsidRPr="001B42BD" w:rsidRDefault="001B42BD" w:rsidP="001B42B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42BD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несинхронность выполнения упражнения.</w:t>
      </w:r>
    </w:p>
    <w:p w:rsidR="001B42BD" w:rsidRPr="001B42BD" w:rsidRDefault="001B42BD" w:rsidP="001B42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42BD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Грубые ошибки – это такие, которые искажают технику движения, влияют на качество и результат выполнения упражнения.</w:t>
      </w:r>
    </w:p>
    <w:p w:rsidR="00850A6F" w:rsidRDefault="00850A6F">
      <w:bookmarkStart w:id="0" w:name="_GoBack"/>
      <w:bookmarkEnd w:id="0"/>
    </w:p>
    <w:sectPr w:rsidR="00850A6F" w:rsidSect="004825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6F4DE4"/>
    <w:multiLevelType w:val="multilevel"/>
    <w:tmpl w:val="CEAE7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EEA533C"/>
    <w:multiLevelType w:val="multilevel"/>
    <w:tmpl w:val="B74A13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8404A05"/>
    <w:multiLevelType w:val="multilevel"/>
    <w:tmpl w:val="AD669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87020B9"/>
    <w:multiLevelType w:val="multilevel"/>
    <w:tmpl w:val="330A4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B549F"/>
    <w:rsid w:val="001B42BD"/>
    <w:rsid w:val="00257B28"/>
    <w:rsid w:val="00482578"/>
    <w:rsid w:val="00850A6F"/>
    <w:rsid w:val="008F7923"/>
    <w:rsid w:val="00A5055D"/>
    <w:rsid w:val="00CB549F"/>
    <w:rsid w:val="00CC58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25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884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25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821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172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588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8072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11144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8717977">
                                  <w:marLeft w:val="0"/>
                                  <w:marRight w:val="-25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2055</Words>
  <Characters>11715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UserXP</cp:lastModifiedBy>
  <cp:revision>7</cp:revision>
  <cp:lastPrinted>2017-10-29T13:08:00Z</cp:lastPrinted>
  <dcterms:created xsi:type="dcterms:W3CDTF">2017-10-10T11:32:00Z</dcterms:created>
  <dcterms:modified xsi:type="dcterms:W3CDTF">2017-10-29T13:08:00Z</dcterms:modified>
</cp:coreProperties>
</file>