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50" w:rsidRDefault="00FC4E50" w:rsidP="00FC4E50">
      <w:pPr>
        <w:pStyle w:val="a3"/>
        <w:jc w:val="center"/>
        <w:rPr>
          <w:b/>
        </w:rPr>
      </w:pPr>
      <w:r>
        <w:rPr>
          <w:b/>
        </w:rPr>
        <w:t>Министерство образования и науки РД</w:t>
      </w:r>
    </w:p>
    <w:p w:rsidR="00FC4E50" w:rsidRDefault="00FC4E50" w:rsidP="00FC4E50">
      <w:pPr>
        <w:pStyle w:val="a3"/>
        <w:jc w:val="center"/>
        <w:rPr>
          <w:b/>
        </w:rPr>
      </w:pPr>
      <w:r>
        <w:rPr>
          <w:b/>
        </w:rPr>
        <w:t>Отдел  образования администрации</w:t>
      </w:r>
    </w:p>
    <w:p w:rsidR="00FC4E50" w:rsidRDefault="00FC4E50" w:rsidP="00FC4E50">
      <w:pPr>
        <w:pStyle w:val="a3"/>
        <w:jc w:val="center"/>
        <w:rPr>
          <w:b/>
        </w:rPr>
      </w:pPr>
      <w:r>
        <w:rPr>
          <w:b/>
        </w:rPr>
        <w:t>МО 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FC4E50" w:rsidRDefault="00FC4E50" w:rsidP="00FC4E50">
      <w:pPr>
        <w:pStyle w:val="a3"/>
        <w:tabs>
          <w:tab w:val="right" w:pos="9355"/>
        </w:tabs>
      </w:pPr>
    </w:p>
    <w:p w:rsidR="00FC4E50" w:rsidRDefault="00FC4E50" w:rsidP="00FC4E50">
      <w:pPr>
        <w:pStyle w:val="a3"/>
        <w:tabs>
          <w:tab w:val="right" w:pos="9355"/>
        </w:tabs>
      </w:pPr>
    </w:p>
    <w:p w:rsidR="00FC4E50" w:rsidRDefault="00FC4E50" w:rsidP="00FC4E50">
      <w:pPr>
        <w:pStyle w:val="a3"/>
        <w:tabs>
          <w:tab w:val="right" w:pos="9355"/>
        </w:tabs>
      </w:pPr>
    </w:p>
    <w:p w:rsidR="00FC4E50" w:rsidRDefault="00FC4E50" w:rsidP="00FC4E50">
      <w:pPr>
        <w:pStyle w:val="a3"/>
        <w:tabs>
          <w:tab w:val="right" w:pos="9355"/>
        </w:tabs>
      </w:pPr>
      <w:r>
        <w:t xml:space="preserve">  </w:t>
      </w:r>
    </w:p>
    <w:p w:rsidR="00FC4E50" w:rsidRDefault="000D3317" w:rsidP="00AF7EAD">
      <w:pPr>
        <w:pStyle w:val="a3"/>
        <w:tabs>
          <w:tab w:val="left" w:pos="1335"/>
          <w:tab w:val="right" w:pos="9355"/>
        </w:tabs>
        <w:jc w:val="right"/>
        <w:rPr>
          <w:b/>
        </w:rPr>
      </w:pPr>
      <w:r>
        <w:rPr>
          <w:b/>
        </w:rPr>
        <w:t>Приложение №1 к приказу 11 от 07</w:t>
      </w:r>
      <w:r w:rsidR="00AF7EAD">
        <w:rPr>
          <w:b/>
        </w:rPr>
        <w:t xml:space="preserve">.04.2020г. </w:t>
      </w:r>
    </w:p>
    <w:p w:rsidR="00FC4E50" w:rsidRDefault="00FC4E50" w:rsidP="00FC4E50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FC4E50" w:rsidRDefault="00FC4E50" w:rsidP="00FC4E50">
      <w:pPr>
        <w:jc w:val="center"/>
        <w:rPr>
          <w:b/>
          <w:sz w:val="28"/>
          <w:szCs w:val="28"/>
        </w:rPr>
      </w:pPr>
    </w:p>
    <w:p w:rsidR="00FC4E50" w:rsidRDefault="00FC4E50" w:rsidP="00FC4E50">
      <w:pPr>
        <w:jc w:val="center"/>
        <w:rPr>
          <w:b/>
          <w:sz w:val="28"/>
          <w:szCs w:val="28"/>
        </w:rPr>
      </w:pPr>
    </w:p>
    <w:p w:rsidR="00FC4E50" w:rsidRDefault="00FC4E50" w:rsidP="00FC4E50">
      <w:pPr>
        <w:jc w:val="center"/>
        <w:rPr>
          <w:b/>
          <w:sz w:val="72"/>
          <w:szCs w:val="72"/>
        </w:rPr>
      </w:pPr>
    </w:p>
    <w:p w:rsidR="00FC4E50" w:rsidRDefault="00FC4E50" w:rsidP="00FC4E5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Положение </w:t>
      </w:r>
    </w:p>
    <w:p w:rsidR="00FC4E50" w:rsidRPr="00FC4E50" w:rsidRDefault="00FC4E50" w:rsidP="00FC4E50">
      <w:pPr>
        <w:jc w:val="center"/>
        <w:rPr>
          <w:b/>
          <w:sz w:val="52"/>
          <w:szCs w:val="52"/>
        </w:rPr>
      </w:pPr>
      <w:r w:rsidRPr="00FC4E50">
        <w:rPr>
          <w:b/>
          <w:bCs/>
          <w:sz w:val="52"/>
          <w:szCs w:val="52"/>
        </w:rPr>
        <w:t>об организации электронного и дистанционного обучения в</w:t>
      </w:r>
    </w:p>
    <w:p w:rsidR="00FC4E50" w:rsidRPr="005C1653" w:rsidRDefault="00FC4E50" w:rsidP="00FC4E50">
      <w:pPr>
        <w:shd w:val="clear" w:color="auto" w:fill="FFFFFF"/>
        <w:ind w:firstLine="709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МКОУ «</w:t>
      </w:r>
      <w:proofErr w:type="spellStart"/>
      <w:r>
        <w:rPr>
          <w:b/>
          <w:bCs/>
          <w:sz w:val="48"/>
          <w:szCs w:val="48"/>
        </w:rPr>
        <w:t>Митлиурибская</w:t>
      </w:r>
      <w:proofErr w:type="spellEnd"/>
      <w:r>
        <w:rPr>
          <w:b/>
          <w:bCs/>
          <w:sz w:val="48"/>
          <w:szCs w:val="48"/>
        </w:rPr>
        <w:t xml:space="preserve"> основная общеобразовательная школа»</w:t>
      </w:r>
    </w:p>
    <w:p w:rsidR="00FC4E50" w:rsidRDefault="00FC4E50" w:rsidP="00FC4E50">
      <w:pPr>
        <w:jc w:val="center"/>
        <w:rPr>
          <w:b/>
          <w:sz w:val="52"/>
          <w:szCs w:val="52"/>
        </w:rPr>
      </w:pPr>
    </w:p>
    <w:p w:rsidR="00FC4E50" w:rsidRDefault="00FC4E50" w:rsidP="00FC4E50">
      <w:pPr>
        <w:jc w:val="center"/>
        <w:rPr>
          <w:b/>
        </w:rPr>
      </w:pPr>
    </w:p>
    <w:p w:rsidR="00FC4E50" w:rsidRDefault="00FC4E50" w:rsidP="00FC4E50">
      <w:pPr>
        <w:jc w:val="center"/>
        <w:rPr>
          <w:b/>
        </w:rPr>
      </w:pPr>
    </w:p>
    <w:p w:rsidR="00FC4E50" w:rsidRDefault="00FC4E50" w:rsidP="00FC4E50">
      <w:pPr>
        <w:rPr>
          <w:b/>
        </w:rPr>
      </w:pPr>
    </w:p>
    <w:p w:rsidR="00FC4E50" w:rsidRDefault="00FC4E50" w:rsidP="00FC4E50">
      <w:pPr>
        <w:rPr>
          <w:b/>
        </w:rPr>
      </w:pPr>
      <w:r>
        <w:rPr>
          <w:b/>
        </w:rPr>
        <w:t xml:space="preserve">                                                                           </w:t>
      </w:r>
    </w:p>
    <w:p w:rsidR="00FC4E50" w:rsidRDefault="00FC4E50" w:rsidP="00FC4E50">
      <w:pPr>
        <w:rPr>
          <w:b/>
        </w:rPr>
      </w:pPr>
    </w:p>
    <w:p w:rsidR="00FC4E50" w:rsidRDefault="00FC4E50" w:rsidP="00FC4E50">
      <w:pPr>
        <w:rPr>
          <w:b/>
        </w:rPr>
      </w:pPr>
    </w:p>
    <w:p w:rsidR="00AD0ADF" w:rsidRPr="00FC4E50" w:rsidRDefault="00FC4E50" w:rsidP="00FC4E50">
      <w:pPr>
        <w:shd w:val="clear" w:color="auto" w:fill="FFFFFF"/>
        <w:jc w:val="center"/>
        <w:rPr>
          <w:b/>
          <w:sz w:val="28"/>
          <w:szCs w:val="28"/>
        </w:rPr>
      </w:pPr>
      <w:r w:rsidRPr="003751D3">
        <w:rPr>
          <w:b/>
          <w:sz w:val="28"/>
          <w:szCs w:val="28"/>
        </w:rPr>
        <w:t xml:space="preserve">с. </w:t>
      </w:r>
      <w:proofErr w:type="spellStart"/>
      <w:r w:rsidRPr="003751D3">
        <w:rPr>
          <w:b/>
          <w:sz w:val="28"/>
          <w:szCs w:val="28"/>
        </w:rPr>
        <w:t>Митлиуриб</w:t>
      </w:r>
      <w:proofErr w:type="spellEnd"/>
    </w:p>
    <w:p w:rsidR="00AD0ADF" w:rsidRDefault="00AD0ADF" w:rsidP="00134E49">
      <w:pPr>
        <w:pStyle w:val="Default"/>
        <w:jc w:val="right"/>
        <w:rPr>
          <w:i/>
          <w:iCs/>
          <w:sz w:val="22"/>
          <w:szCs w:val="22"/>
        </w:rPr>
      </w:pPr>
    </w:p>
    <w:p w:rsidR="00AF7EAD" w:rsidRDefault="00AF7EAD" w:rsidP="00134E49">
      <w:pPr>
        <w:pStyle w:val="Default"/>
        <w:jc w:val="right"/>
        <w:rPr>
          <w:i/>
          <w:iCs/>
          <w:sz w:val="22"/>
          <w:szCs w:val="22"/>
        </w:rPr>
      </w:pPr>
    </w:p>
    <w:p w:rsidR="00AF7EAD" w:rsidRDefault="00AF7EAD" w:rsidP="00134E49">
      <w:pPr>
        <w:pStyle w:val="Default"/>
        <w:jc w:val="right"/>
        <w:rPr>
          <w:i/>
          <w:iCs/>
          <w:sz w:val="22"/>
          <w:szCs w:val="22"/>
        </w:rPr>
      </w:pPr>
    </w:p>
    <w:p w:rsidR="00AF7EAD" w:rsidRDefault="00AF7EAD" w:rsidP="00134E49">
      <w:pPr>
        <w:pStyle w:val="Default"/>
        <w:jc w:val="right"/>
        <w:rPr>
          <w:i/>
          <w:iCs/>
          <w:sz w:val="22"/>
          <w:szCs w:val="22"/>
        </w:rPr>
      </w:pPr>
    </w:p>
    <w:p w:rsidR="00AF7EAD" w:rsidRDefault="00AF7EAD" w:rsidP="00134E49">
      <w:pPr>
        <w:pStyle w:val="Default"/>
        <w:jc w:val="right"/>
        <w:rPr>
          <w:i/>
          <w:iCs/>
          <w:sz w:val="22"/>
          <w:szCs w:val="22"/>
        </w:rPr>
      </w:pPr>
    </w:p>
    <w:p w:rsidR="00134E49" w:rsidRDefault="00134E49" w:rsidP="00134E49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Приложение 1 к Приказу № 11</w:t>
      </w:r>
    </w:p>
    <w:p w:rsidR="00134E49" w:rsidRDefault="000D3317" w:rsidP="00134E49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от 07</w:t>
      </w:r>
      <w:bookmarkStart w:id="0" w:name="_GoBack"/>
      <w:bookmarkEnd w:id="0"/>
      <w:r w:rsidR="00134E49">
        <w:rPr>
          <w:i/>
          <w:iCs/>
          <w:sz w:val="22"/>
          <w:szCs w:val="22"/>
        </w:rPr>
        <w:t>.04.2020г</w:t>
      </w:r>
    </w:p>
    <w:p w:rsidR="00134E49" w:rsidRDefault="00134E49" w:rsidP="00134E49">
      <w:pPr>
        <w:pStyle w:val="Default"/>
        <w:rPr>
          <w:b/>
          <w:bCs/>
          <w:sz w:val="23"/>
          <w:szCs w:val="23"/>
        </w:rPr>
      </w:pPr>
    </w:p>
    <w:p w:rsidR="00134E49" w:rsidRDefault="00134E49" w:rsidP="00134E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:rsidR="00134E49" w:rsidRDefault="00134E49" w:rsidP="00134E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об организации электронного и дистанционного обучения в МКОУ «</w:t>
      </w:r>
      <w:proofErr w:type="spellStart"/>
      <w:r>
        <w:rPr>
          <w:b/>
          <w:bCs/>
          <w:sz w:val="23"/>
          <w:szCs w:val="23"/>
        </w:rPr>
        <w:t>Митлиурибская</w:t>
      </w:r>
      <w:proofErr w:type="spellEnd"/>
      <w:r>
        <w:rPr>
          <w:b/>
          <w:bCs/>
          <w:sz w:val="23"/>
          <w:szCs w:val="23"/>
        </w:rPr>
        <w:t xml:space="preserve"> ООШ» </w:t>
      </w:r>
    </w:p>
    <w:p w:rsidR="00134E49" w:rsidRDefault="00134E49" w:rsidP="00134E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Общие положения </w:t>
      </w:r>
    </w:p>
    <w:p w:rsidR="00134E49" w:rsidRDefault="00134E49" w:rsidP="00134E49">
      <w:pPr>
        <w:pStyle w:val="Default"/>
        <w:rPr>
          <w:sz w:val="23"/>
          <w:szCs w:val="23"/>
        </w:rPr>
      </w:pPr>
    </w:p>
    <w:p w:rsidR="00134E49" w:rsidRPr="002B39C5" w:rsidRDefault="00134E49" w:rsidP="00134E49">
      <w:pPr>
        <w:pStyle w:val="Default"/>
        <w:spacing w:after="30"/>
        <w:rPr>
          <w:sz w:val="28"/>
          <w:szCs w:val="28"/>
        </w:rPr>
      </w:pPr>
      <w:r w:rsidRPr="002B39C5">
        <w:rPr>
          <w:sz w:val="28"/>
          <w:szCs w:val="28"/>
        </w:rPr>
        <w:t>1.1. Настоящее положение регулирует организацию дистанционного обучения в МКОУ «</w:t>
      </w:r>
      <w:proofErr w:type="spellStart"/>
      <w:r w:rsidRPr="002B39C5">
        <w:rPr>
          <w:sz w:val="28"/>
          <w:szCs w:val="28"/>
        </w:rPr>
        <w:t>Митлиурибская</w:t>
      </w:r>
      <w:proofErr w:type="spellEnd"/>
      <w:r w:rsidRPr="002B39C5">
        <w:rPr>
          <w:sz w:val="28"/>
          <w:szCs w:val="28"/>
        </w:rPr>
        <w:t xml:space="preserve"> ООШ»  (далее - Школа). </w:t>
      </w:r>
    </w:p>
    <w:p w:rsidR="00134E49" w:rsidRPr="002B39C5" w:rsidRDefault="00134E49" w:rsidP="00134E49">
      <w:pPr>
        <w:pStyle w:val="Default"/>
        <w:spacing w:after="30"/>
        <w:rPr>
          <w:sz w:val="28"/>
          <w:szCs w:val="28"/>
        </w:rPr>
      </w:pPr>
      <w:r w:rsidRPr="002B39C5">
        <w:rPr>
          <w:sz w:val="28"/>
          <w:szCs w:val="28"/>
        </w:rPr>
        <w:t xml:space="preserve">1.2. Настоящее положение об организации дистанционного обучения (далее – Положение) разработано с целью установления единых подходов к деятельности Школы, обеспечения усвоения учащимися обязательного минимума содержания образовательных программ. </w:t>
      </w:r>
    </w:p>
    <w:p w:rsidR="00134E49" w:rsidRPr="002B39C5" w:rsidRDefault="00134E49" w:rsidP="00134E49">
      <w:pPr>
        <w:pStyle w:val="Default"/>
        <w:spacing w:after="30"/>
        <w:rPr>
          <w:sz w:val="28"/>
          <w:szCs w:val="28"/>
        </w:rPr>
      </w:pPr>
      <w:r w:rsidRPr="002B39C5">
        <w:rPr>
          <w:sz w:val="28"/>
          <w:szCs w:val="28"/>
        </w:rPr>
        <w:t xml:space="preserve">1.3. Настоящее Положение является нормативным локальным актом Школы и обязательно к исполнению всеми участниками образовательных отношений.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1.4. Настоящее положение разработано на основании: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Федерального закона от 29.12.2012 г. № 273 «Об образовании в Российской Федерации»;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Трудового кодекса РФ;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Постановления Главного государственного санитарного врача РФ от 29.12.2010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Приказа </w:t>
      </w:r>
      <w:proofErr w:type="spellStart"/>
      <w:r w:rsidRPr="002B39C5">
        <w:rPr>
          <w:sz w:val="28"/>
          <w:szCs w:val="28"/>
        </w:rPr>
        <w:t>Минобрнауки</w:t>
      </w:r>
      <w:proofErr w:type="spellEnd"/>
      <w:r w:rsidRPr="002B39C5">
        <w:rPr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(Зарегистрировано в Минюсте России 18.09.2017 № 48226);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письма Министерства просвещения Российской Федерации от 13.03.2020 № СК-150/03 «Об усилении санитарно-эпидемиологических мероприятий в образовательных организациях»;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письма Федеральной службы по надзору в сфере защиты прав потребителей и благополучия человека от 1З.03.2020 № 02/414б-2020-2З;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Методических рекомендаций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Указом Главы РД от 06.04.2020г. № 27 « О внесении изменений в Указ </w:t>
      </w:r>
      <w:proofErr w:type="spellStart"/>
      <w:r w:rsidRPr="002B39C5">
        <w:rPr>
          <w:sz w:val="28"/>
          <w:szCs w:val="28"/>
        </w:rPr>
        <w:t>Галвы</w:t>
      </w:r>
      <w:proofErr w:type="spellEnd"/>
      <w:r w:rsidRPr="002B39C5">
        <w:rPr>
          <w:sz w:val="28"/>
          <w:szCs w:val="28"/>
        </w:rPr>
        <w:t xml:space="preserve"> Республики Дагестан от 18.03.2020г. № 17 «О ведении режима повышенной готовности»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>- Уставом и локальными нормативными актами МКОУ «</w:t>
      </w:r>
      <w:proofErr w:type="spellStart"/>
      <w:r w:rsidRPr="002B39C5">
        <w:rPr>
          <w:sz w:val="28"/>
          <w:szCs w:val="28"/>
        </w:rPr>
        <w:t>Митлиурибская</w:t>
      </w:r>
      <w:proofErr w:type="spellEnd"/>
      <w:r w:rsidRPr="002B39C5">
        <w:rPr>
          <w:sz w:val="28"/>
          <w:szCs w:val="28"/>
        </w:rPr>
        <w:t xml:space="preserve"> ООШ»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1.5. В настоящем Положении используются термины: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i/>
          <w:iCs/>
          <w:sz w:val="28"/>
          <w:szCs w:val="28"/>
        </w:rPr>
        <w:t xml:space="preserve">Электронное обучение </w:t>
      </w:r>
      <w:r w:rsidRPr="002B39C5">
        <w:rPr>
          <w:sz w:val="28"/>
          <w:szCs w:val="28"/>
        </w:rPr>
        <w:t xml:space="preserve">– организация образовательной деятельности с применением содержащейся </w:t>
      </w:r>
      <w:proofErr w:type="gramStart"/>
      <w:r w:rsidRPr="002B39C5">
        <w:rPr>
          <w:sz w:val="28"/>
          <w:szCs w:val="28"/>
        </w:rPr>
        <w:t>в базах</w:t>
      </w:r>
      <w:proofErr w:type="gramEnd"/>
      <w:r w:rsidRPr="002B39C5">
        <w:rPr>
          <w:sz w:val="28"/>
          <w:szCs w:val="28"/>
        </w:rPr>
        <w:t xml:space="preserve"> данных и используемой при реализации образовательных программ информации и обеспечивающих ее обработку информационных </w:t>
      </w:r>
      <w:r w:rsidRPr="002B39C5">
        <w:rPr>
          <w:sz w:val="28"/>
          <w:szCs w:val="28"/>
        </w:rPr>
        <w:lastRenderedPageBreak/>
        <w:t xml:space="preserve">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i/>
          <w:iCs/>
          <w:sz w:val="28"/>
          <w:szCs w:val="28"/>
        </w:rPr>
        <w:t xml:space="preserve">Дистанционные образовательные технологии </w:t>
      </w:r>
      <w:r w:rsidRPr="002B39C5">
        <w:rPr>
          <w:sz w:val="28"/>
          <w:szCs w:val="28"/>
        </w:rPr>
        <w:t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1.6. Электронное обучение и дистанционные образовательные технологии применяются в целях: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предоставления обучающимся возможности осваивать образовательные программы независимо от местонахождения и времени;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повышения качества обучения путем сочетания традиционных технологий обучения и электронного обучения и дистанционных образовательных технологий;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1.7. Основными принципами организации дистанционного обучения являются: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 Электронный журнал, форумы, электронные платформы, электронная почта, Интернет-конференции, </w:t>
      </w:r>
      <w:proofErr w:type="gramStart"/>
      <w:r w:rsidRPr="002B39C5">
        <w:rPr>
          <w:sz w:val="28"/>
          <w:szCs w:val="28"/>
        </w:rPr>
        <w:t>он-</w:t>
      </w:r>
      <w:proofErr w:type="spellStart"/>
      <w:r w:rsidRPr="002B39C5">
        <w:rPr>
          <w:sz w:val="28"/>
          <w:szCs w:val="28"/>
        </w:rPr>
        <w:t>лайн</w:t>
      </w:r>
      <w:proofErr w:type="spellEnd"/>
      <w:proofErr w:type="gramEnd"/>
      <w:r w:rsidRPr="002B39C5">
        <w:rPr>
          <w:sz w:val="28"/>
          <w:szCs w:val="28"/>
        </w:rPr>
        <w:t xml:space="preserve"> уроки и другие);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принцип оперативности и объективности оценивания учебных достижений учащихся;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1.8.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 xml:space="preserve">Организация образовательного процесса во время карантина (режим работы и обязанности должностных лиц)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2.1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2.2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предметам, курсам по выбору и элективным курсам.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2.3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обучения. </w:t>
      </w:r>
    </w:p>
    <w:p w:rsidR="00134E49" w:rsidRPr="002B39C5" w:rsidRDefault="00134E49" w:rsidP="00FC4E50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2.4 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 </w:t>
      </w:r>
    </w:p>
    <w:p w:rsidR="00134E49" w:rsidRPr="002B39C5" w:rsidRDefault="00134E49" w:rsidP="00134E49">
      <w:pPr>
        <w:pStyle w:val="Default"/>
        <w:spacing w:after="107"/>
        <w:rPr>
          <w:sz w:val="28"/>
          <w:szCs w:val="28"/>
        </w:rPr>
      </w:pPr>
      <w:r w:rsidRPr="002B39C5">
        <w:rPr>
          <w:sz w:val="28"/>
          <w:szCs w:val="28"/>
        </w:rPr>
        <w:t xml:space="preserve">2.5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2.6 Продолжительность урока с непрерывным использованием компьютера с жидкокристаллическим монитором, согласно </w:t>
      </w:r>
      <w:proofErr w:type="spellStart"/>
      <w:r w:rsidRPr="002B39C5">
        <w:rPr>
          <w:sz w:val="28"/>
          <w:szCs w:val="28"/>
        </w:rPr>
        <w:t>СанПин</w:t>
      </w:r>
      <w:proofErr w:type="spellEnd"/>
      <w:r w:rsidRPr="002B39C5">
        <w:rPr>
          <w:sz w:val="28"/>
          <w:szCs w:val="28"/>
        </w:rPr>
        <w:t xml:space="preserve">, должна составлять: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-для учащихся 1-2-х классов – не более 20 минут,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-для учащихся 3-4 классов – не более 25 минут,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-для учащихся 5-6 классов – не более 30 минут,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>-для учащихся</w:t>
      </w:r>
      <w:r w:rsidR="00FC4E50" w:rsidRPr="002B39C5">
        <w:rPr>
          <w:sz w:val="28"/>
          <w:szCs w:val="28"/>
        </w:rPr>
        <w:t xml:space="preserve"> 7-9</w:t>
      </w:r>
      <w:r w:rsidRPr="002B39C5">
        <w:rPr>
          <w:sz w:val="28"/>
          <w:szCs w:val="28"/>
        </w:rPr>
        <w:t xml:space="preserve"> классов – 35 минут. </w:t>
      </w:r>
    </w:p>
    <w:p w:rsidR="00134E49" w:rsidRPr="002B39C5" w:rsidRDefault="00134E49" w:rsidP="00134E49">
      <w:pPr>
        <w:pStyle w:val="Default"/>
        <w:spacing w:after="25"/>
        <w:rPr>
          <w:sz w:val="28"/>
          <w:szCs w:val="28"/>
        </w:rPr>
      </w:pPr>
      <w:r w:rsidRPr="002B39C5">
        <w:rPr>
          <w:sz w:val="28"/>
          <w:szCs w:val="28"/>
        </w:rPr>
        <w:t xml:space="preserve">2.7 Продолжительность перемен между уроками должна составлять не менее 20 минут, большой перемены (после 2-го или 3-го уроков) – 30 минут.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2.8 Педагогам необходимо предусмотреть возможность проводить во время уроков комплекс упражнений для профилактики утомления глаз, а в конце урока – физические упражнения для профилактики общего утомления.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</w:p>
    <w:p w:rsidR="00FC4E50" w:rsidRPr="002B39C5" w:rsidRDefault="00FC4E50" w:rsidP="00134E49">
      <w:pPr>
        <w:pStyle w:val="Default"/>
        <w:rPr>
          <w:b/>
          <w:bCs/>
          <w:sz w:val="28"/>
          <w:szCs w:val="28"/>
        </w:rPr>
      </w:pP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>3. Директор Школы</w:t>
      </w:r>
      <w:r w:rsidRPr="002B39C5">
        <w:rPr>
          <w:sz w:val="28"/>
          <w:szCs w:val="28"/>
        </w:rPr>
        <w:t xml:space="preserve">: </w:t>
      </w:r>
    </w:p>
    <w:p w:rsidR="00134E49" w:rsidRPr="002B39C5" w:rsidRDefault="00134E49" w:rsidP="00134E49">
      <w:pPr>
        <w:pStyle w:val="Default"/>
        <w:spacing w:after="30"/>
        <w:rPr>
          <w:sz w:val="28"/>
          <w:szCs w:val="28"/>
        </w:rPr>
      </w:pPr>
      <w:r w:rsidRPr="002B39C5">
        <w:rPr>
          <w:sz w:val="28"/>
          <w:szCs w:val="28"/>
        </w:rPr>
        <w:t xml:space="preserve">2.7 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 </w:t>
      </w:r>
    </w:p>
    <w:p w:rsidR="00134E49" w:rsidRPr="002B39C5" w:rsidRDefault="00134E49" w:rsidP="00134E49">
      <w:pPr>
        <w:pStyle w:val="Default"/>
        <w:spacing w:after="30"/>
        <w:rPr>
          <w:sz w:val="28"/>
          <w:szCs w:val="28"/>
        </w:rPr>
      </w:pPr>
      <w:r w:rsidRPr="002B39C5">
        <w:rPr>
          <w:sz w:val="28"/>
          <w:szCs w:val="28"/>
        </w:rPr>
        <w:t xml:space="preserve">2.8 контролирует соблюдение работниками Школы карантинного режима; </w:t>
      </w:r>
    </w:p>
    <w:p w:rsidR="00134E49" w:rsidRPr="002B39C5" w:rsidRDefault="00134E49" w:rsidP="00134E49">
      <w:pPr>
        <w:pStyle w:val="Default"/>
        <w:spacing w:after="30"/>
        <w:rPr>
          <w:sz w:val="28"/>
          <w:szCs w:val="28"/>
        </w:rPr>
      </w:pPr>
      <w:r w:rsidRPr="002B39C5">
        <w:rPr>
          <w:sz w:val="28"/>
          <w:szCs w:val="28"/>
        </w:rPr>
        <w:t xml:space="preserve">2.9 осуществляет контроль за реализацией мероприятий, направленных на обеспечение выполнения образовательных программ;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2.10 принимает управленческие решения, направленные на повышение качества работы Школы во время карантина.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>4. Заместитель директора по учебно-воспитательной работе</w:t>
      </w:r>
      <w:r w:rsidRPr="002B39C5">
        <w:rPr>
          <w:sz w:val="28"/>
          <w:szCs w:val="28"/>
        </w:rPr>
        <w:t xml:space="preserve">: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4.1 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4.2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4.3 осуществляет информирование всех участников учебно-воспитательного процесса (педагогов, обучающихся родителей (законных представителей) обучающихся, иных работников Школы об организации её работы во время карантина, в том числе через сайт школы;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4.4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Школы;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4.5 осуществляет контроль за корректировкой календарно-тематического планирования рабочей программы педагогами Школы;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4.6 разрабатывает рекомендации для участников учебно-воспитательного процесса </w:t>
      </w:r>
      <w:proofErr w:type="spellStart"/>
      <w:r w:rsidRPr="002B39C5">
        <w:rPr>
          <w:sz w:val="28"/>
          <w:szCs w:val="28"/>
        </w:rPr>
        <w:t>пo</w:t>
      </w:r>
      <w:proofErr w:type="spellEnd"/>
      <w:r w:rsidRPr="002B39C5">
        <w:rPr>
          <w:sz w:val="28"/>
          <w:szCs w:val="28"/>
        </w:rPr>
        <w:t xml:space="preserve">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4.7 осуществляет контроль за индивидуальной работой с обучающимися, находящимися на дистанционном режиме обучения; </w:t>
      </w:r>
    </w:p>
    <w:p w:rsidR="00FC4E50" w:rsidRPr="002B39C5" w:rsidRDefault="00134E49" w:rsidP="00FC4E50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>4.8 организует учебно-воспитательную, научно-методическую, организационно- педагогическую деятельность педагогического коллектива в соответствии с планом работы Школы в дистанционном режиме;</w:t>
      </w:r>
      <w:r w:rsidR="00FC4E50" w:rsidRPr="002B39C5">
        <w:rPr>
          <w:sz w:val="28"/>
          <w:szCs w:val="28"/>
        </w:rPr>
        <w:t xml:space="preserve">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4.9 анализирует деятельность по работе Школы во время карантина.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>Педагоги, выполняющие функции классных руководителей</w:t>
      </w:r>
      <w:r w:rsidRPr="002B39C5">
        <w:rPr>
          <w:sz w:val="28"/>
          <w:szCs w:val="28"/>
        </w:rPr>
        <w:t xml:space="preserve">: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5.1 проводят разъяснительную работу с родителями (законными представителями), используя любые другие доступные виды электронной связи с родителями обучающихся или личное сообщение по стационарному (мобильному) телефону;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5.2 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5.3 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 xml:space="preserve">Организация педагогической деятельности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lastRenderedPageBreak/>
        <w:t xml:space="preserve">6.1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6.2 Педагоги ежедневно в соответствии с утверждённым расписанием уроков вносят домашние задания в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6.3 Педагоги своевременно осуществляют корректировку календарно- 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 за счет укрупнения учебного материала и др.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6.4 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6.5 По темам и заданиям, вызвавшим затруднения у обучающихся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6.6 С целью прохождения образовательных программ в полном объёме обучающимися педагоги применяют разнообразные дистанционные индивидуальные и групповые консультации учащихся (веб-камера, через сообщения в группы в социальных сетях и др.); определяют ресурсы и приложения для дистанционной формы обучения по своему предмету: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-коммуникация – электронная почта, чат в мессенджерах, электронный журнал;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>-</w:t>
      </w:r>
      <w:proofErr w:type="spellStart"/>
      <w:r w:rsidRPr="002B39C5">
        <w:rPr>
          <w:sz w:val="28"/>
          <w:szCs w:val="28"/>
        </w:rPr>
        <w:t>видеоурок</w:t>
      </w:r>
      <w:proofErr w:type="spellEnd"/>
      <w:r w:rsidRPr="002B39C5">
        <w:rPr>
          <w:sz w:val="28"/>
          <w:szCs w:val="28"/>
        </w:rPr>
        <w:t xml:space="preserve"> – </w:t>
      </w:r>
      <w:proofErr w:type="spellStart"/>
      <w:r w:rsidRPr="002B39C5">
        <w:rPr>
          <w:sz w:val="28"/>
          <w:szCs w:val="28"/>
        </w:rPr>
        <w:t>вебинар</w:t>
      </w:r>
      <w:proofErr w:type="spellEnd"/>
      <w:r w:rsidRPr="002B39C5">
        <w:rPr>
          <w:sz w:val="28"/>
          <w:szCs w:val="28"/>
        </w:rPr>
        <w:t xml:space="preserve">, скайп, </w:t>
      </w:r>
      <w:proofErr w:type="spellStart"/>
      <w:r w:rsidRPr="002B39C5">
        <w:rPr>
          <w:sz w:val="28"/>
          <w:szCs w:val="28"/>
        </w:rPr>
        <w:t>zoom</w:t>
      </w:r>
      <w:proofErr w:type="spellEnd"/>
      <w:r w:rsidRPr="002B39C5">
        <w:rPr>
          <w:sz w:val="28"/>
          <w:szCs w:val="28"/>
        </w:rPr>
        <w:t xml:space="preserve"> и т.д.;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-текущий, тематический, промежуточный контроль через тесты и другие формы;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-домашние задания – регулярность;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-учебный материал – учебник; </w:t>
      </w:r>
      <w:proofErr w:type="spellStart"/>
      <w:r w:rsidRPr="002B39C5">
        <w:rPr>
          <w:sz w:val="28"/>
          <w:szCs w:val="28"/>
        </w:rPr>
        <w:t>видеоурок</w:t>
      </w:r>
      <w:proofErr w:type="spellEnd"/>
      <w:r w:rsidRPr="002B39C5">
        <w:rPr>
          <w:sz w:val="28"/>
          <w:szCs w:val="28"/>
        </w:rPr>
        <w:t xml:space="preserve">, дополнительные источники;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-способы организации обратной связи, рефлексии.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6.7 Информация о применяемых формах работы, видах самостоятельной работы доводится педагогами, классными руководителями до сведения обучающихся их родителей (законных представителей). </w:t>
      </w:r>
    </w:p>
    <w:p w:rsidR="00134E49" w:rsidRPr="002B39C5" w:rsidRDefault="00134E49" w:rsidP="00134E49">
      <w:pPr>
        <w:pStyle w:val="Default"/>
        <w:spacing w:after="32"/>
        <w:rPr>
          <w:sz w:val="28"/>
          <w:szCs w:val="28"/>
        </w:rPr>
      </w:pPr>
      <w:r w:rsidRPr="002B39C5">
        <w:rPr>
          <w:sz w:val="28"/>
          <w:szCs w:val="28"/>
        </w:rPr>
        <w:t xml:space="preserve">6.8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6.9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 </w:t>
      </w:r>
    </w:p>
    <w:p w:rsidR="00134E49" w:rsidRPr="002B39C5" w:rsidRDefault="00134E49" w:rsidP="00FC4E50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> уроки;</w:t>
      </w:r>
      <w:r w:rsidR="00FC4E50" w:rsidRPr="002B39C5">
        <w:rPr>
          <w:sz w:val="28"/>
          <w:szCs w:val="28"/>
        </w:rPr>
        <w:t xml:space="preserve"> </w:t>
      </w:r>
      <w:r w:rsidRPr="002B39C5">
        <w:rPr>
          <w:sz w:val="28"/>
          <w:szCs w:val="28"/>
        </w:rPr>
        <w:t xml:space="preserve">лекции;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 семинары;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 практические занятия;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 лабораторные работы;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 контрольные работы;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 самостоятельная работа;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 консультации с преподавателями.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lastRenderedPageBreak/>
        <w:t>6.10 Педагоги обеспечивают проведение текущего контроля в соответствии с рабочей программой и Положением о формах, периодичности, порядке текущего контроля успеваемости и промежуточной аттестации обучающихся МКОУ «</w:t>
      </w:r>
      <w:proofErr w:type="spellStart"/>
      <w:r w:rsidRPr="002B39C5">
        <w:rPr>
          <w:sz w:val="28"/>
          <w:szCs w:val="28"/>
        </w:rPr>
        <w:t>Митлиурибская</w:t>
      </w:r>
      <w:proofErr w:type="spellEnd"/>
      <w:r w:rsidRPr="002B39C5">
        <w:rPr>
          <w:sz w:val="28"/>
          <w:szCs w:val="28"/>
        </w:rPr>
        <w:t xml:space="preserve"> ООШ» 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 xml:space="preserve">Деятельность обучающихся, их родителей (законных представителей) во время карантина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6.11 </w:t>
      </w:r>
      <w:proofErr w:type="spellStart"/>
      <w:r w:rsidRPr="002B39C5">
        <w:rPr>
          <w:sz w:val="28"/>
          <w:szCs w:val="28"/>
        </w:rPr>
        <w:t>Bo</w:t>
      </w:r>
      <w:proofErr w:type="spellEnd"/>
      <w:r w:rsidRPr="002B39C5">
        <w:rPr>
          <w:sz w:val="28"/>
          <w:szCs w:val="28"/>
        </w:rPr>
        <w:t xml:space="preserve">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6.12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6.13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6.14 В случае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6.15 Родители обучающихся (законные представители) имеют право: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получать от классного руководителя информацию о карантинном режиме в классе (школе) и его сроках через запись в электронных дневниках обучающихся или личное сообщение по стационарному или мобильному телефону, социальные сети и др.;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6.16 Родители обучающихся (законные представители) обязаны: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осуществлять контроль выполнения их ребёнком карантинного режима;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осуществляют контроль выполнения задний урока и домашних заданий во время карантина, в том числе с применением дистанционных технологий.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7.7 За выполнение заданий и ликвидацию задолженностей (при наличии) по учебным предметам ответственность несут родители (законные представители).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 xml:space="preserve">Ведение документации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6.17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изменений, согласно Положению о рабочей программе педагога Школы. В случае невозможности изучения учебных тем обучающимися самостоятельно учитель-предметник может организовать прохождение материала после отмены карантинных мероприятий. </w:t>
      </w:r>
    </w:p>
    <w:p w:rsidR="00134E49" w:rsidRPr="002B39C5" w:rsidRDefault="00134E49" w:rsidP="00FC4E50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>6.18 Согласно расписанию уроков, в электронном журнале заполняются темы занятия в соответствии с изменениями, внесенными в календарно-тематическое</w:t>
      </w:r>
      <w:r w:rsidR="00FC4E50" w:rsidRPr="002B39C5">
        <w:rPr>
          <w:sz w:val="28"/>
          <w:szCs w:val="28"/>
        </w:rPr>
        <w:t xml:space="preserve"> </w:t>
      </w:r>
      <w:r w:rsidRPr="002B39C5">
        <w:rPr>
          <w:sz w:val="28"/>
          <w:szCs w:val="28"/>
        </w:rPr>
        <w:t xml:space="preserve">планирование, домашние задания и другие задания для учащихся с указанием сроков их выполнения и формами оценивания. </w:t>
      </w:r>
    </w:p>
    <w:p w:rsidR="00134E49" w:rsidRPr="002B39C5" w:rsidRDefault="00134E49" w:rsidP="00134E49">
      <w:pPr>
        <w:pStyle w:val="Default"/>
        <w:spacing w:after="107"/>
        <w:rPr>
          <w:sz w:val="28"/>
          <w:szCs w:val="28"/>
        </w:rPr>
      </w:pPr>
      <w:r w:rsidRPr="002B39C5">
        <w:rPr>
          <w:sz w:val="28"/>
          <w:szCs w:val="28"/>
        </w:rPr>
        <w:lastRenderedPageBreak/>
        <w:t xml:space="preserve">6.19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 </w:t>
      </w:r>
    </w:p>
    <w:p w:rsidR="00134E49" w:rsidRPr="002B39C5" w:rsidRDefault="00134E49" w:rsidP="00134E49">
      <w:pPr>
        <w:pStyle w:val="Default"/>
        <w:spacing w:after="107"/>
        <w:rPr>
          <w:sz w:val="28"/>
          <w:szCs w:val="28"/>
        </w:rPr>
      </w:pPr>
      <w:r w:rsidRPr="002B39C5">
        <w:rPr>
          <w:sz w:val="28"/>
          <w:szCs w:val="28"/>
        </w:rPr>
        <w:t xml:space="preserve">6.20 Отметка обучающемуся за работу, выполненную во время карантина, выставляется в графу журнала, соответствующую теме учебного задания.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6.21 Отметка об отсутствии учащегося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 xml:space="preserve">Техническое обеспечение использования дистанционных образовательных технологий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6.22 Учебный процесс с использованием дистанционных образовательных технологий в Школе обеспечивается следующими техническими средствами: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-компьютерным классом, АРМ учителя, </w:t>
      </w:r>
      <w:proofErr w:type="spellStart"/>
      <w:r w:rsidRPr="002B39C5">
        <w:rPr>
          <w:sz w:val="28"/>
          <w:szCs w:val="28"/>
        </w:rPr>
        <w:t>web</w:t>
      </w:r>
      <w:proofErr w:type="spellEnd"/>
      <w:r w:rsidRPr="002B39C5">
        <w:rPr>
          <w:sz w:val="28"/>
          <w:szCs w:val="28"/>
        </w:rPr>
        <w:t xml:space="preserve">-камерами, микрофонами и </w:t>
      </w:r>
      <w:proofErr w:type="spellStart"/>
      <w:r w:rsidRPr="002B39C5">
        <w:rPr>
          <w:sz w:val="28"/>
          <w:szCs w:val="28"/>
        </w:rPr>
        <w:t>звукоусилительной</w:t>
      </w:r>
      <w:proofErr w:type="spellEnd"/>
      <w:r w:rsidRPr="002B39C5">
        <w:rPr>
          <w:sz w:val="28"/>
          <w:szCs w:val="28"/>
        </w:rPr>
        <w:t xml:space="preserve"> и проекционной аппаратурой;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-программным обеспечением для доступа к локальным и удаленным серверам с учебной информацией и рабочими материалами для участников учебного процесса;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 методическим ресурсам.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6.23 Программное обеспечение применения электронного обучения, дистанционных образовательных технологий включает: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электронный журнал;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proofErr w:type="spellStart"/>
      <w:r w:rsidRPr="002B39C5">
        <w:rPr>
          <w:sz w:val="28"/>
          <w:szCs w:val="28"/>
        </w:rPr>
        <w:t>Учи.ру</w:t>
      </w:r>
      <w:proofErr w:type="spellEnd"/>
      <w:r w:rsidRPr="002B39C5">
        <w:rPr>
          <w:sz w:val="28"/>
          <w:szCs w:val="28"/>
        </w:rPr>
        <w:t xml:space="preserve">, </w:t>
      </w:r>
      <w:proofErr w:type="spellStart"/>
      <w:r w:rsidRPr="002B39C5">
        <w:rPr>
          <w:sz w:val="28"/>
          <w:szCs w:val="28"/>
        </w:rPr>
        <w:t>Якласс</w:t>
      </w:r>
      <w:proofErr w:type="spellEnd"/>
      <w:r w:rsidRPr="002B39C5">
        <w:rPr>
          <w:sz w:val="28"/>
          <w:szCs w:val="28"/>
        </w:rPr>
        <w:t xml:space="preserve">, РЭШ (Российская электронная школа), </w:t>
      </w:r>
      <w:proofErr w:type="spellStart"/>
      <w:r w:rsidRPr="002B39C5">
        <w:rPr>
          <w:sz w:val="28"/>
          <w:szCs w:val="28"/>
        </w:rPr>
        <w:t>Фоксфорд</w:t>
      </w:r>
      <w:proofErr w:type="spellEnd"/>
      <w:r w:rsidRPr="002B39C5">
        <w:rPr>
          <w:sz w:val="28"/>
          <w:szCs w:val="28"/>
        </w:rPr>
        <w:t xml:space="preserve"> и другое;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электронные системы персонификации обучающихся;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программное обеспечение, предоставляющее возможность организации видеосвязи;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- дополнительное программное обеспечение для разработки электронных образовательных ресурсов.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b/>
          <w:bCs/>
          <w:sz w:val="28"/>
          <w:szCs w:val="28"/>
        </w:rPr>
        <w:t xml:space="preserve">Заключительные положения </w:t>
      </w:r>
    </w:p>
    <w:p w:rsidR="00134E49" w:rsidRPr="002B39C5" w:rsidRDefault="00134E49" w:rsidP="00134E49">
      <w:pPr>
        <w:pStyle w:val="Default"/>
        <w:spacing w:after="27"/>
        <w:rPr>
          <w:sz w:val="28"/>
          <w:szCs w:val="28"/>
        </w:rPr>
      </w:pPr>
      <w:r w:rsidRPr="002B39C5">
        <w:rPr>
          <w:sz w:val="28"/>
          <w:szCs w:val="28"/>
        </w:rPr>
        <w:t xml:space="preserve">6.24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 </w:t>
      </w:r>
    </w:p>
    <w:p w:rsidR="00134E49" w:rsidRPr="002B39C5" w:rsidRDefault="00134E49" w:rsidP="00134E49">
      <w:pPr>
        <w:pStyle w:val="Default"/>
        <w:rPr>
          <w:sz w:val="28"/>
          <w:szCs w:val="28"/>
        </w:rPr>
      </w:pPr>
      <w:r w:rsidRPr="002B39C5">
        <w:rPr>
          <w:sz w:val="28"/>
          <w:szCs w:val="28"/>
        </w:rPr>
        <w:t xml:space="preserve">6.25 Настоящее Положение действительно до принятия нового положения. </w:t>
      </w:r>
    </w:p>
    <w:p w:rsidR="00AE3D28" w:rsidRDefault="00AE3D28"/>
    <w:p w:rsidR="002B39C5" w:rsidRPr="002B39C5" w:rsidRDefault="002B39C5" w:rsidP="002B39C5">
      <w:pPr>
        <w:pStyle w:val="a3"/>
        <w:rPr>
          <w:sz w:val="28"/>
          <w:szCs w:val="28"/>
          <w:vertAlign w:val="superscript"/>
        </w:rPr>
      </w:pPr>
      <w:r w:rsidRPr="002B39C5">
        <w:rPr>
          <w:sz w:val="28"/>
          <w:szCs w:val="28"/>
        </w:rPr>
        <w:t>С положение ознакомлен(а) : подпись ___</w:t>
      </w:r>
      <w:r w:rsidR="00C63A5D" w:rsidRPr="00C63A5D">
        <w:rPr>
          <w:noProof/>
          <w:sz w:val="28"/>
          <w:szCs w:val="28"/>
        </w:rPr>
        <w:drawing>
          <wp:inline distT="0" distB="0" distL="0" distR="0">
            <wp:extent cx="1066800" cy="723900"/>
            <wp:effectExtent l="0" t="0" r="0" b="0"/>
            <wp:docPr id="1" name="Рисунок 1" descr="C:\Users\Admin\Desktop\WhatsApp Image 2020-04-09 at 14.5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0-04-09 at 14.50.4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10" cy="73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C5">
        <w:rPr>
          <w:sz w:val="28"/>
          <w:szCs w:val="28"/>
        </w:rPr>
        <w:t>_________              _________________________</w:t>
      </w:r>
      <w:r w:rsidRPr="002B39C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(расшифровка подписи)</w:t>
      </w:r>
    </w:p>
    <w:p w:rsidR="002B39C5" w:rsidRPr="002B39C5" w:rsidRDefault="002B39C5" w:rsidP="002B39C5">
      <w:pPr>
        <w:pStyle w:val="a3"/>
        <w:rPr>
          <w:sz w:val="28"/>
          <w:szCs w:val="28"/>
        </w:rPr>
      </w:pPr>
    </w:p>
    <w:p w:rsidR="002B39C5" w:rsidRDefault="002B39C5" w:rsidP="002B39C5">
      <w:pPr>
        <w:pStyle w:val="a3"/>
        <w:rPr>
          <w:sz w:val="24"/>
          <w:szCs w:val="24"/>
          <w:vertAlign w:val="superscript"/>
        </w:rPr>
      </w:pPr>
    </w:p>
    <w:p w:rsidR="002B39C5" w:rsidRPr="002B39C5" w:rsidRDefault="002B39C5" w:rsidP="002B39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Дата: 06.04.2020г. </w:t>
      </w:r>
    </w:p>
    <w:p w:rsidR="002B39C5" w:rsidRPr="002B39C5" w:rsidRDefault="002B39C5" w:rsidP="002B39C5">
      <w:pPr>
        <w:pStyle w:val="a3"/>
        <w:rPr>
          <w:vertAlign w:val="superscript"/>
        </w:rPr>
      </w:pPr>
    </w:p>
    <w:p w:rsidR="002B39C5" w:rsidRPr="002B39C5" w:rsidRDefault="002B39C5">
      <w:pPr>
        <w:rPr>
          <w:vertAlign w:val="superscript"/>
        </w:rPr>
      </w:pPr>
      <w:r>
        <w:t xml:space="preserve">                 </w:t>
      </w:r>
      <w:r>
        <w:rPr>
          <w:vertAlign w:val="superscript"/>
        </w:rPr>
        <w:t xml:space="preserve">                                                                                                     </w:t>
      </w:r>
    </w:p>
    <w:sectPr w:rsidR="002B39C5" w:rsidRPr="002B39C5" w:rsidSect="0087507E">
      <w:pgSz w:w="11906" w:h="17338"/>
      <w:pgMar w:top="977" w:right="900" w:bottom="1070" w:left="628" w:header="720" w:footer="720" w:gutter="0"/>
      <w:pgBorders w:display="firstPage" w:offsetFrom="page">
        <w:top w:val="twistedLines1" w:sz="19" w:space="24" w:color="auto"/>
        <w:left w:val="twistedLines1" w:sz="19" w:space="24" w:color="auto"/>
        <w:bottom w:val="twistedLines1" w:sz="19" w:space="24" w:color="auto"/>
        <w:right w:val="twistedLines1" w:sz="19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D60E10"/>
    <w:multiLevelType w:val="hybridMultilevel"/>
    <w:tmpl w:val="C2C7BB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74720F"/>
    <w:multiLevelType w:val="hybridMultilevel"/>
    <w:tmpl w:val="D07387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D0468B"/>
    <w:multiLevelType w:val="hybridMultilevel"/>
    <w:tmpl w:val="D8F17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2643EE"/>
    <w:multiLevelType w:val="hybridMultilevel"/>
    <w:tmpl w:val="4626348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96FB1CE"/>
    <w:multiLevelType w:val="hybridMultilevel"/>
    <w:tmpl w:val="24D0B5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7C23008"/>
    <w:multiLevelType w:val="hybridMultilevel"/>
    <w:tmpl w:val="91535F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0C83000"/>
    <w:multiLevelType w:val="hybridMultilevel"/>
    <w:tmpl w:val="1E85C4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45D4B19"/>
    <w:multiLevelType w:val="hybridMultilevel"/>
    <w:tmpl w:val="EF9D11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514BE07"/>
    <w:multiLevelType w:val="hybridMultilevel"/>
    <w:tmpl w:val="1F0049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41E2A3B"/>
    <w:multiLevelType w:val="hybridMultilevel"/>
    <w:tmpl w:val="652FBE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64185CD"/>
    <w:multiLevelType w:val="hybridMultilevel"/>
    <w:tmpl w:val="CF83B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E3088FC"/>
    <w:multiLevelType w:val="hybridMultilevel"/>
    <w:tmpl w:val="A96A83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A32B001"/>
    <w:multiLevelType w:val="hybridMultilevel"/>
    <w:tmpl w:val="FD8BE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9E9B0C"/>
    <w:multiLevelType w:val="hybridMultilevel"/>
    <w:tmpl w:val="E6B97B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4319060"/>
    <w:multiLevelType w:val="hybridMultilevel"/>
    <w:tmpl w:val="8A4483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7545652"/>
    <w:multiLevelType w:val="hybridMultilevel"/>
    <w:tmpl w:val="7DA976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A694436"/>
    <w:multiLevelType w:val="hybridMultilevel"/>
    <w:tmpl w:val="524F92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D1E57EF"/>
    <w:multiLevelType w:val="hybridMultilevel"/>
    <w:tmpl w:val="E657CE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ECC8BBA"/>
    <w:multiLevelType w:val="hybridMultilevel"/>
    <w:tmpl w:val="94D9E0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33A9834"/>
    <w:multiLevelType w:val="hybridMultilevel"/>
    <w:tmpl w:val="76F533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557E533"/>
    <w:multiLevelType w:val="hybridMultilevel"/>
    <w:tmpl w:val="1561C2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B0A2E90"/>
    <w:multiLevelType w:val="hybridMultilevel"/>
    <w:tmpl w:val="DB74AB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18"/>
  </w:num>
  <w:num w:numId="11">
    <w:abstractNumId w:val="9"/>
  </w:num>
  <w:num w:numId="12">
    <w:abstractNumId w:val="21"/>
  </w:num>
  <w:num w:numId="13">
    <w:abstractNumId w:val="5"/>
  </w:num>
  <w:num w:numId="14">
    <w:abstractNumId w:val="19"/>
  </w:num>
  <w:num w:numId="15">
    <w:abstractNumId w:val="12"/>
  </w:num>
  <w:num w:numId="16">
    <w:abstractNumId w:val="14"/>
  </w:num>
  <w:num w:numId="17">
    <w:abstractNumId w:val="16"/>
  </w:num>
  <w:num w:numId="18">
    <w:abstractNumId w:val="15"/>
  </w:num>
  <w:num w:numId="19">
    <w:abstractNumId w:val="13"/>
  </w:num>
  <w:num w:numId="20">
    <w:abstractNumId w:val="1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E49"/>
    <w:rsid w:val="000D3317"/>
    <w:rsid w:val="00134E49"/>
    <w:rsid w:val="00292A58"/>
    <w:rsid w:val="002B39C5"/>
    <w:rsid w:val="0087507E"/>
    <w:rsid w:val="00AD0ADF"/>
    <w:rsid w:val="00AE3D28"/>
    <w:rsid w:val="00AF7EAD"/>
    <w:rsid w:val="00C63A5D"/>
    <w:rsid w:val="00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955E5-FC7C-4115-A614-426A96F4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C4E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2932</Words>
  <Characters>16715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11</cp:revision>
  <cp:lastPrinted>2020-04-09T09:07:00Z</cp:lastPrinted>
  <dcterms:created xsi:type="dcterms:W3CDTF">2020-04-09T08:30:00Z</dcterms:created>
  <dcterms:modified xsi:type="dcterms:W3CDTF">2020-04-12T07:28:00Z</dcterms:modified>
</cp:coreProperties>
</file>