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47" w:rsidRDefault="00593F07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русскому языку 5-9 классы</w:t>
      </w:r>
    </w:p>
    <w:p w:rsidR="00000D47" w:rsidRDefault="00000D47">
      <w:pPr>
        <w:spacing w:line="182" w:lineRule="exact"/>
        <w:rPr>
          <w:sz w:val="24"/>
          <w:szCs w:val="24"/>
        </w:rPr>
      </w:pPr>
    </w:p>
    <w:p w:rsidR="00000D47" w:rsidRDefault="00593F07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5 класса (ФГОС)</w:t>
      </w:r>
    </w:p>
    <w:p w:rsidR="00000D47" w:rsidRDefault="00000D47">
      <w:pPr>
        <w:spacing w:line="8" w:lineRule="exact"/>
        <w:rPr>
          <w:sz w:val="24"/>
          <w:szCs w:val="24"/>
        </w:rPr>
      </w:pPr>
    </w:p>
    <w:p w:rsidR="00000D47" w:rsidRDefault="00593F07">
      <w:pPr>
        <w:spacing w:line="238" w:lineRule="auto"/>
        <w:ind w:left="260" w:right="10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Рабочая программа по учебному предмету </w:t>
      </w:r>
      <w:r>
        <w:rPr>
          <w:rFonts w:eastAsia="Times New Roman"/>
          <w:b/>
          <w:bCs/>
          <w:color w:val="0D0D0D"/>
          <w:sz w:val="24"/>
          <w:szCs w:val="24"/>
        </w:rPr>
        <w:t>«Русский язык»</w:t>
      </w:r>
      <w:r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b/>
          <w:bCs/>
          <w:color w:val="0D0D0D"/>
          <w:sz w:val="24"/>
          <w:szCs w:val="24"/>
        </w:rPr>
        <w:t>для</w:t>
      </w:r>
      <w:r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b/>
          <w:bCs/>
          <w:color w:val="0D0D0D"/>
          <w:sz w:val="24"/>
          <w:szCs w:val="24"/>
        </w:rPr>
        <w:t>5</w:t>
      </w:r>
      <w:r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b/>
          <w:bCs/>
          <w:color w:val="0D0D0D"/>
          <w:sz w:val="24"/>
          <w:szCs w:val="24"/>
        </w:rPr>
        <w:t>классов</w:t>
      </w:r>
      <w:r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b/>
          <w:bCs/>
          <w:color w:val="0D0D0D"/>
          <w:sz w:val="24"/>
          <w:szCs w:val="24"/>
        </w:rPr>
        <w:t>(базовый</w:t>
      </w:r>
      <w:r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b/>
          <w:bCs/>
          <w:color w:val="0D0D0D"/>
          <w:sz w:val="24"/>
          <w:szCs w:val="24"/>
        </w:rPr>
        <w:t xml:space="preserve">уровень) </w:t>
      </w:r>
      <w:r>
        <w:rPr>
          <w:rFonts w:eastAsia="Times New Roman"/>
          <w:color w:val="0D0D0D"/>
          <w:sz w:val="24"/>
          <w:szCs w:val="24"/>
        </w:rPr>
        <w:t>составлена в соответствии с требованиями Федерального государственного</w:t>
      </w:r>
      <w:r>
        <w:rPr>
          <w:rFonts w:eastAsia="Times New Roman"/>
          <w:b/>
          <w:bCs/>
          <w:color w:val="0D0D0D"/>
          <w:sz w:val="24"/>
          <w:szCs w:val="24"/>
        </w:rPr>
        <w:t xml:space="preserve"> </w:t>
      </w:r>
      <w:r>
        <w:rPr>
          <w:rFonts w:eastAsia="Times New Roman"/>
          <w:color w:val="0D0D0D"/>
          <w:sz w:val="24"/>
          <w:szCs w:val="24"/>
        </w:rPr>
        <w:t xml:space="preserve">образовательного </w:t>
      </w:r>
      <w:r>
        <w:rPr>
          <w:rFonts w:eastAsia="Times New Roman"/>
          <w:color w:val="0D0D0D"/>
          <w:sz w:val="24"/>
          <w:szCs w:val="24"/>
        </w:rPr>
        <w:t xml:space="preserve">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Ладыженской, М.Т. Баранова, Л.А. Тростенцовой и других Русский язык. </w:t>
      </w:r>
      <w:r>
        <w:rPr>
          <w:rFonts w:eastAsia="Times New Roman"/>
          <w:color w:val="0D0D0D"/>
          <w:sz w:val="24"/>
          <w:szCs w:val="24"/>
        </w:rPr>
        <w:t>Рабочие программы.</w:t>
      </w:r>
    </w:p>
    <w:p w:rsidR="00000D47" w:rsidRDefault="00000D47">
      <w:pPr>
        <w:spacing w:line="14" w:lineRule="exact"/>
        <w:rPr>
          <w:sz w:val="24"/>
          <w:szCs w:val="24"/>
        </w:rPr>
      </w:pPr>
    </w:p>
    <w:p w:rsidR="00000D47" w:rsidRDefault="00593F07">
      <w:pPr>
        <w:spacing w:line="238" w:lineRule="auto"/>
        <w:ind w:left="260" w:right="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Предметная линия учебников Т.А. Ладыженской, М.Т.Баранова, Л.А. Тростенцовой и др. 5-9 классы: пособие для учителей общеобразоват. учреждений / М.Т. Баранов, Т.А. Ладыженская, Н.М. Шанский и др. – 12-е изд., перераб. – М.: Просвещение, </w:t>
      </w:r>
      <w:r>
        <w:rPr>
          <w:rFonts w:eastAsia="Times New Roman"/>
          <w:color w:val="0D0D0D"/>
          <w:sz w:val="24"/>
          <w:szCs w:val="24"/>
        </w:rPr>
        <w:t xml:space="preserve">2012. Программа реализована в </w:t>
      </w:r>
      <w:r>
        <w:rPr>
          <w:rFonts w:eastAsia="Times New Roman"/>
          <w:b/>
          <w:bCs/>
          <w:color w:val="0D0D0D"/>
          <w:sz w:val="24"/>
          <w:szCs w:val="24"/>
        </w:rPr>
        <w:t>УМК творческого коллектива</w:t>
      </w:r>
      <w:r>
        <w:rPr>
          <w:rFonts w:eastAsia="Times New Roman"/>
          <w:color w:val="0D0D0D"/>
          <w:sz w:val="24"/>
          <w:szCs w:val="24"/>
        </w:rPr>
        <w:t xml:space="preserve"> М.Т. Баранова, Т.А.Ладыженской, Л.А. Тростенцовой и др. (Русский язык. 5 класс: учебник в 2-х ч. Для общеобразовательных учреждений / М.Т. Баранов, Т.А.Ладыженская, Л.А. Тростенцова и др. – М.: Просв</w:t>
      </w:r>
      <w:r>
        <w:rPr>
          <w:rFonts w:eastAsia="Times New Roman"/>
          <w:color w:val="0D0D0D"/>
          <w:sz w:val="24"/>
          <w:szCs w:val="24"/>
        </w:rPr>
        <w:t>ещение, 2013).</w:t>
      </w:r>
    </w:p>
    <w:p w:rsidR="00000D47" w:rsidRDefault="00000D47">
      <w:pPr>
        <w:spacing w:line="293" w:lineRule="exact"/>
        <w:rPr>
          <w:sz w:val="24"/>
          <w:szCs w:val="24"/>
        </w:rPr>
      </w:pPr>
    </w:p>
    <w:p w:rsidR="00000D47" w:rsidRDefault="00593F07">
      <w:pPr>
        <w:spacing w:line="249" w:lineRule="auto"/>
        <w:ind w:left="260" w:right="220" w:firstLine="708"/>
        <w:rPr>
          <w:sz w:val="20"/>
          <w:szCs w:val="20"/>
        </w:rPr>
      </w:pPr>
      <w:r>
        <w:rPr>
          <w:rFonts w:eastAsia="Times New Roman"/>
          <w:color w:val="0D0D0D"/>
          <w:sz w:val="23"/>
          <w:szCs w:val="23"/>
        </w:rPr>
        <w:t>Программа рассчитана на 170 часов (5 часов в неделю) в соответствии с учебным планом и календарным учебным ГБОУ школа № 326 на 2016-2017 учебный год.</w:t>
      </w:r>
    </w:p>
    <w:p w:rsidR="00000D47" w:rsidRDefault="00593F07">
      <w:pPr>
        <w:numPr>
          <w:ilvl w:val="0"/>
          <w:numId w:val="1"/>
        </w:numPr>
        <w:tabs>
          <w:tab w:val="left" w:pos="480"/>
        </w:tabs>
        <w:spacing w:line="232" w:lineRule="auto"/>
        <w:ind w:left="480" w:hanging="21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авторскую программу принципиальных изменений не внесено.</w:t>
      </w:r>
    </w:p>
    <w:p w:rsidR="00000D47" w:rsidRDefault="00000D47">
      <w:pPr>
        <w:spacing w:line="12" w:lineRule="exact"/>
        <w:rPr>
          <w:rFonts w:eastAsia="Times New Roman"/>
          <w:color w:val="0D0D0D"/>
          <w:sz w:val="24"/>
          <w:szCs w:val="24"/>
        </w:rPr>
      </w:pPr>
    </w:p>
    <w:p w:rsidR="00000D47" w:rsidRDefault="00593F07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1020" w:firstLine="2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программу включены различные вид</w:t>
      </w:r>
      <w:r>
        <w:rPr>
          <w:rFonts w:eastAsia="Times New Roman"/>
          <w:color w:val="0D0D0D"/>
          <w:sz w:val="24"/>
          <w:szCs w:val="24"/>
        </w:rPr>
        <w:t>ы проверочных и диагностических работ: лабораторные, самостоятельные, практические.</w:t>
      </w:r>
    </w:p>
    <w:p w:rsidR="00000D47" w:rsidRDefault="00000D47">
      <w:pPr>
        <w:spacing w:line="13" w:lineRule="exact"/>
        <w:rPr>
          <w:rFonts w:eastAsia="Times New Roman"/>
          <w:color w:val="0D0D0D"/>
          <w:sz w:val="24"/>
          <w:szCs w:val="24"/>
        </w:rPr>
      </w:pPr>
    </w:p>
    <w:p w:rsidR="00000D47" w:rsidRDefault="00593F07">
      <w:pPr>
        <w:spacing w:line="237" w:lineRule="auto"/>
        <w:ind w:left="260" w:right="20" w:firstLine="70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предмета «Русский язык» в 5 классе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>
        <w:rPr>
          <w:rFonts w:eastAsia="Times New Roman"/>
          <w:i/>
          <w:iCs/>
          <w:sz w:val="24"/>
          <w:szCs w:val="24"/>
        </w:rPr>
        <w:t>компетентностного подхода</w:t>
      </w:r>
      <w:r>
        <w:rPr>
          <w:rFonts w:eastAsia="Times New Roman"/>
          <w:sz w:val="24"/>
          <w:szCs w:val="24"/>
        </w:rPr>
        <w:t>, который обеспечивает формирование и развитие</w:t>
      </w:r>
      <w:r>
        <w:rPr>
          <w:rFonts w:eastAsia="Times New Roman"/>
          <w:sz w:val="24"/>
          <w:szCs w:val="24"/>
        </w:rPr>
        <w:t xml:space="preserve"> коммуникативной, языковой и лингвистической (языковедческой) и культуроведческой компетенций.</w:t>
      </w:r>
    </w:p>
    <w:p w:rsidR="00000D47" w:rsidRDefault="00000D47">
      <w:pPr>
        <w:spacing w:line="17" w:lineRule="exact"/>
        <w:rPr>
          <w:rFonts w:eastAsia="Times New Roman"/>
          <w:color w:val="0D0D0D"/>
          <w:sz w:val="24"/>
          <w:szCs w:val="24"/>
        </w:rPr>
      </w:pPr>
    </w:p>
    <w:p w:rsidR="00000D47" w:rsidRDefault="00593F07">
      <w:pPr>
        <w:spacing w:line="238" w:lineRule="auto"/>
        <w:ind w:left="260" w:right="100" w:firstLine="70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Коммуникативная компетенция </w:t>
      </w:r>
      <w:r>
        <w:rPr>
          <w:rFonts w:eastAsia="Times New Roman"/>
          <w:sz w:val="24"/>
          <w:szCs w:val="24"/>
        </w:rPr>
        <w:t>предполагает овладение видами речевой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 и основами культуры устной и письменной речи, базовыми умениями и навыками исполь</w:t>
      </w:r>
      <w:r>
        <w:rPr>
          <w:rFonts w:eastAsia="Times New Roman"/>
          <w:sz w:val="24"/>
          <w:szCs w:val="24"/>
        </w:rPr>
        <w:t>зования языка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</w:t>
      </w:r>
      <w:r>
        <w:rPr>
          <w:rFonts w:eastAsia="Times New Roman"/>
          <w:sz w:val="24"/>
          <w:szCs w:val="24"/>
        </w:rPr>
        <w:t>и коммуникации, быть готовым к осмысленному изменению собственного речевого поведения.</w:t>
      </w:r>
    </w:p>
    <w:p w:rsidR="00000D47" w:rsidRDefault="00000D47">
      <w:pPr>
        <w:spacing w:line="16" w:lineRule="exact"/>
        <w:rPr>
          <w:rFonts w:eastAsia="Times New Roman"/>
          <w:color w:val="0D0D0D"/>
          <w:sz w:val="24"/>
          <w:szCs w:val="24"/>
        </w:rPr>
      </w:pPr>
    </w:p>
    <w:p w:rsidR="00000D47" w:rsidRDefault="00593F07">
      <w:pPr>
        <w:spacing w:line="238" w:lineRule="auto"/>
        <w:ind w:left="260" w:firstLine="70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Языковая и лингвистическая (языковедческая) компетенции </w:t>
      </w:r>
      <w:r>
        <w:rPr>
          <w:rFonts w:eastAsia="Times New Roman"/>
          <w:sz w:val="24"/>
          <w:szCs w:val="24"/>
        </w:rPr>
        <w:t>формируются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основе овладения необходимыми знаниями о языке как знаковой системе и общественном явлении, его </w:t>
      </w:r>
      <w:r>
        <w:rPr>
          <w:rFonts w:eastAsia="Times New Roman"/>
          <w:sz w:val="24"/>
          <w:szCs w:val="24"/>
        </w:rPr>
        <w:t>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</w:t>
      </w:r>
      <w:r>
        <w:rPr>
          <w:rFonts w:eastAsia="Times New Roman"/>
          <w:sz w:val="24"/>
          <w:szCs w:val="24"/>
        </w:rPr>
        <w:t>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</w:t>
      </w:r>
      <w:r>
        <w:rPr>
          <w:rFonts w:eastAsia="Times New Roman"/>
          <w:sz w:val="24"/>
          <w:szCs w:val="24"/>
        </w:rPr>
        <w:t>и видами лингвистических словарей.</w:t>
      </w:r>
    </w:p>
    <w:p w:rsidR="00000D47" w:rsidRDefault="00000D47">
      <w:pPr>
        <w:spacing w:line="20" w:lineRule="exact"/>
        <w:rPr>
          <w:rFonts w:eastAsia="Times New Roman"/>
          <w:color w:val="0D0D0D"/>
          <w:sz w:val="24"/>
          <w:szCs w:val="24"/>
        </w:rPr>
      </w:pPr>
    </w:p>
    <w:p w:rsidR="00000D47" w:rsidRDefault="00593F07">
      <w:pPr>
        <w:spacing w:line="237" w:lineRule="auto"/>
        <w:ind w:left="260" w:firstLine="708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Культуроведческая компетенция </w:t>
      </w:r>
      <w:r>
        <w:rPr>
          <w:rFonts w:eastAsia="Times New Roman"/>
          <w:sz w:val="24"/>
          <w:szCs w:val="24"/>
        </w:rPr>
        <w:t>предполагает осознание родного языка как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формы выражения национальной культуры, понимание взаимосвязи языка и истории народа, национально-культурной специфики русского языка, освоение норм р</w:t>
      </w:r>
      <w:r>
        <w:rPr>
          <w:rFonts w:eastAsia="Times New Roman"/>
          <w:sz w:val="24"/>
          <w:szCs w:val="24"/>
        </w:rPr>
        <w:t>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000D47" w:rsidRDefault="00000D47">
      <w:pPr>
        <w:spacing w:line="5" w:lineRule="exact"/>
        <w:rPr>
          <w:rFonts w:eastAsia="Times New Roman"/>
          <w:color w:val="0D0D0D"/>
          <w:sz w:val="24"/>
          <w:szCs w:val="24"/>
        </w:rPr>
      </w:pPr>
    </w:p>
    <w:p w:rsidR="00000D47" w:rsidRDefault="00593F07">
      <w:pPr>
        <w:numPr>
          <w:ilvl w:val="1"/>
          <w:numId w:val="1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программе реализован </w:t>
      </w:r>
      <w:r>
        <w:rPr>
          <w:rFonts w:eastAsia="Times New Roman"/>
          <w:i/>
          <w:iCs/>
          <w:sz w:val="24"/>
          <w:szCs w:val="24"/>
        </w:rPr>
        <w:t>коммуникативно-деятельностный</w:t>
      </w:r>
    </w:p>
    <w:p w:rsidR="00000D47" w:rsidRDefault="00000D47">
      <w:pPr>
        <w:spacing w:line="12" w:lineRule="exact"/>
        <w:rPr>
          <w:sz w:val="24"/>
          <w:szCs w:val="24"/>
        </w:rPr>
      </w:pPr>
    </w:p>
    <w:p w:rsidR="00000D47" w:rsidRDefault="00593F07">
      <w:pPr>
        <w:spacing w:line="234" w:lineRule="auto"/>
        <w:ind w:left="260" w:right="10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подход, </w:t>
      </w:r>
      <w:r>
        <w:rPr>
          <w:rFonts w:eastAsia="Times New Roman"/>
          <w:sz w:val="24"/>
          <w:szCs w:val="24"/>
        </w:rPr>
        <w:t>предполагающий предъявление материала не только в знаниевой,</w:t>
      </w:r>
      <w:r>
        <w:rPr>
          <w:rFonts w:eastAsia="Times New Roman"/>
          <w:sz w:val="24"/>
          <w:szCs w:val="24"/>
        </w:rPr>
        <w:t xml:space="preserve"> но и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деятельностной форме.</w:t>
      </w:r>
    </w:p>
    <w:p w:rsidR="00000D47" w:rsidRDefault="00000D47">
      <w:pPr>
        <w:spacing w:line="6" w:lineRule="exact"/>
        <w:rPr>
          <w:sz w:val="24"/>
          <w:szCs w:val="24"/>
        </w:rPr>
      </w:pPr>
    </w:p>
    <w:p w:rsidR="00000D47" w:rsidRDefault="00593F0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разделы (темы) содержания:</w:t>
      </w:r>
    </w:p>
    <w:p w:rsidR="00000D47" w:rsidRDefault="00593F0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Язык – важнейшее средство общения.</w:t>
      </w:r>
    </w:p>
    <w:p w:rsidR="00000D47" w:rsidRDefault="00000D47">
      <w:pPr>
        <w:sectPr w:rsidR="00000D47">
          <w:pgSz w:w="11900" w:h="16838"/>
          <w:pgMar w:top="1127" w:right="906" w:bottom="616" w:left="1440" w:header="0" w:footer="0" w:gutter="0"/>
          <w:cols w:space="720" w:equalWidth="0">
            <w:col w:w="9560"/>
          </w:cols>
        </w:sectPr>
      </w:pPr>
    </w:p>
    <w:p w:rsidR="00000D47" w:rsidRDefault="00593F07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Повторение пройденного в 1 – 4 кл.</w:t>
      </w:r>
    </w:p>
    <w:p w:rsidR="00000D47" w:rsidRDefault="00593F07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Синтаксис. Пунктуация. Культура речи.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4.Фонетика. Орфоэпия. Графика и орфография. Культура </w:t>
      </w:r>
      <w:r>
        <w:rPr>
          <w:rFonts w:eastAsia="Times New Roman"/>
          <w:sz w:val="24"/>
          <w:szCs w:val="24"/>
        </w:rPr>
        <w:t>речи.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5.Лексика. Культура речи.</w:t>
      </w:r>
    </w:p>
    <w:p w:rsidR="00000D47" w:rsidRDefault="00593F07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Морфемика. Орфография. Культура речи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7.Морфология. Орфография. Культура речи. Самостоятельные и служебные части речи.</w:t>
      </w:r>
    </w:p>
    <w:p w:rsidR="00000D47" w:rsidRDefault="00000D47">
      <w:pPr>
        <w:spacing w:line="1" w:lineRule="exact"/>
        <w:rPr>
          <w:sz w:val="20"/>
          <w:szCs w:val="20"/>
        </w:rPr>
      </w:pPr>
    </w:p>
    <w:p w:rsidR="00000D47" w:rsidRDefault="00593F07">
      <w:pPr>
        <w:ind w:left="3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Имя существительное.</w:t>
      </w:r>
    </w:p>
    <w:p w:rsidR="00000D47" w:rsidRDefault="00000D47">
      <w:pPr>
        <w:spacing w:line="1" w:lineRule="exact"/>
        <w:rPr>
          <w:sz w:val="20"/>
          <w:szCs w:val="20"/>
        </w:rPr>
      </w:pPr>
    </w:p>
    <w:p w:rsidR="00000D47" w:rsidRDefault="00593F07">
      <w:pPr>
        <w:ind w:left="3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Имя прилагательное.</w:t>
      </w:r>
    </w:p>
    <w:p w:rsidR="00000D47" w:rsidRDefault="00593F07">
      <w:pPr>
        <w:spacing w:line="239" w:lineRule="auto"/>
        <w:ind w:left="3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Глагол.</w:t>
      </w:r>
    </w:p>
    <w:p w:rsidR="00000D47" w:rsidRDefault="00593F07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и систематизация изученного в 5 классе</w:t>
      </w:r>
    </w:p>
    <w:p w:rsidR="00000D47" w:rsidRDefault="00000D47">
      <w:pPr>
        <w:spacing w:line="200" w:lineRule="exact"/>
        <w:rPr>
          <w:sz w:val="20"/>
          <w:szCs w:val="20"/>
        </w:rPr>
      </w:pPr>
    </w:p>
    <w:p w:rsidR="00000D47" w:rsidRDefault="00000D47">
      <w:pPr>
        <w:spacing w:line="263" w:lineRule="exact"/>
        <w:rPr>
          <w:sz w:val="20"/>
          <w:szCs w:val="20"/>
        </w:rPr>
      </w:pPr>
    </w:p>
    <w:p w:rsidR="00000D47" w:rsidRDefault="00593F07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 класс (ФГОС)</w:t>
      </w:r>
    </w:p>
    <w:p w:rsidR="00000D47" w:rsidRDefault="00000D47">
      <w:pPr>
        <w:spacing w:line="7" w:lineRule="exact"/>
        <w:rPr>
          <w:sz w:val="20"/>
          <w:szCs w:val="20"/>
        </w:rPr>
      </w:pPr>
    </w:p>
    <w:p w:rsidR="00000D47" w:rsidRDefault="00593F0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русскому языку для 6 класса разработана в соответствии с Федеральным государственным образовательным стандартом основного общего образования, Примерной программой основного общего образования по русскому языку и </w:t>
      </w:r>
      <w:r>
        <w:rPr>
          <w:rFonts w:eastAsia="Times New Roman"/>
          <w:sz w:val="24"/>
          <w:szCs w:val="24"/>
        </w:rPr>
        <w:t>Программы по русскому языку к учебникам 6 класса Т. А. Ладыженской, М.Т. Баранова, Л.А. Тростенцовой, Л.Т.Григорян, И.И. Кулибаба, Н.В.Ладыженской</w:t>
      </w:r>
    </w:p>
    <w:p w:rsidR="00000D47" w:rsidRDefault="00000D47">
      <w:pPr>
        <w:spacing w:line="18" w:lineRule="exact"/>
        <w:rPr>
          <w:sz w:val="20"/>
          <w:szCs w:val="20"/>
        </w:rPr>
      </w:pPr>
    </w:p>
    <w:p w:rsidR="00000D47" w:rsidRDefault="00593F0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русскому языку в 6 классе предполагает наличие программно-методических материалов:</w:t>
      </w:r>
    </w:p>
    <w:p w:rsidR="00000D47" w:rsidRDefault="00000D47">
      <w:pPr>
        <w:spacing w:line="2" w:lineRule="exact"/>
        <w:rPr>
          <w:sz w:val="20"/>
          <w:szCs w:val="20"/>
        </w:rPr>
      </w:pPr>
    </w:p>
    <w:p w:rsidR="00000D47" w:rsidRDefault="00593F07">
      <w:pPr>
        <w:tabs>
          <w:tab w:val="left" w:pos="1640"/>
          <w:tab w:val="left" w:pos="2380"/>
          <w:tab w:val="left" w:pos="3500"/>
          <w:tab w:val="left" w:pos="4260"/>
          <w:tab w:val="left" w:pos="4740"/>
          <w:tab w:val="left" w:pos="5680"/>
          <w:tab w:val="left" w:pos="6620"/>
          <w:tab w:val="left" w:pos="7000"/>
          <w:tab w:val="left" w:pos="7400"/>
          <w:tab w:val="left" w:pos="9020"/>
          <w:tab w:val="left" w:pos="92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</w:t>
      </w:r>
      <w:r>
        <w:rPr>
          <w:rFonts w:eastAsia="Times New Roman"/>
          <w:sz w:val="24"/>
          <w:szCs w:val="24"/>
        </w:rPr>
        <w:t>ограмма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«Русский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язык»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5-9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/Автор: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</w:t>
      </w:r>
      <w:r>
        <w:rPr>
          <w:rFonts w:eastAsia="Times New Roman"/>
          <w:sz w:val="24"/>
          <w:szCs w:val="24"/>
        </w:rPr>
        <w:tab/>
        <w:t>А.</w:t>
      </w:r>
      <w:r>
        <w:rPr>
          <w:rFonts w:eastAsia="Times New Roman"/>
          <w:sz w:val="24"/>
          <w:szCs w:val="24"/>
        </w:rPr>
        <w:tab/>
        <w:t>Ладыженская.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М.: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Просвещение, 2014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ФГОС. Русский язык: 6 класс. Учебник в 2 частях /Авторы: Т. А. Ладыженская, М.Т.</w:t>
      </w:r>
    </w:p>
    <w:p w:rsidR="00000D47" w:rsidRDefault="00593F07">
      <w:pPr>
        <w:tabs>
          <w:tab w:val="left" w:pos="1300"/>
          <w:tab w:val="left" w:pos="1920"/>
          <w:tab w:val="left" w:pos="3460"/>
          <w:tab w:val="left" w:pos="5080"/>
          <w:tab w:val="left" w:pos="5720"/>
          <w:tab w:val="left" w:pos="6920"/>
          <w:tab w:val="left" w:pos="9000"/>
          <w:tab w:val="left" w:pos="92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Баранов,</w:t>
      </w:r>
      <w:r>
        <w:rPr>
          <w:rFonts w:eastAsia="Times New Roman"/>
          <w:sz w:val="24"/>
          <w:szCs w:val="24"/>
        </w:rPr>
        <w:tab/>
        <w:t>Л.А.</w:t>
      </w:r>
      <w:r>
        <w:rPr>
          <w:rFonts w:eastAsia="Times New Roman"/>
          <w:sz w:val="24"/>
          <w:szCs w:val="24"/>
        </w:rPr>
        <w:tab/>
        <w:t>Тростенцова,</w:t>
      </w:r>
      <w:r>
        <w:rPr>
          <w:rFonts w:eastAsia="Times New Roman"/>
          <w:sz w:val="24"/>
          <w:szCs w:val="24"/>
        </w:rPr>
        <w:tab/>
        <w:t>Л.Т.Григорян,</w:t>
      </w:r>
      <w:r>
        <w:rPr>
          <w:rFonts w:eastAsia="Times New Roman"/>
          <w:sz w:val="24"/>
          <w:szCs w:val="24"/>
        </w:rPr>
        <w:tab/>
        <w:t>И.И.</w:t>
      </w:r>
      <w:r>
        <w:rPr>
          <w:rFonts w:eastAsia="Times New Roman"/>
          <w:sz w:val="24"/>
          <w:szCs w:val="24"/>
        </w:rPr>
        <w:tab/>
        <w:t>Кулибаба,</w:t>
      </w:r>
      <w:r>
        <w:rPr>
          <w:rFonts w:eastAsia="Times New Roman"/>
          <w:sz w:val="24"/>
          <w:szCs w:val="24"/>
        </w:rPr>
        <w:tab/>
        <w:t>Н.В.Ладыженская.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М.: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Просвещение, 2014</w:t>
      </w:r>
    </w:p>
    <w:p w:rsidR="00000D47" w:rsidRDefault="00593F07">
      <w:pPr>
        <w:tabs>
          <w:tab w:val="left" w:pos="1420"/>
          <w:tab w:val="left" w:pos="2220"/>
          <w:tab w:val="left" w:pos="3940"/>
          <w:tab w:val="left" w:pos="5720"/>
          <w:tab w:val="left" w:pos="6100"/>
          <w:tab w:val="left" w:pos="6960"/>
          <w:tab w:val="left" w:pos="806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-Русский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язык.</w:t>
      </w:r>
      <w:r>
        <w:rPr>
          <w:rFonts w:eastAsia="Times New Roman"/>
          <w:sz w:val="24"/>
          <w:szCs w:val="24"/>
        </w:rPr>
        <w:tab/>
        <w:t>Методические</w:t>
      </w:r>
      <w:r>
        <w:rPr>
          <w:rFonts w:eastAsia="Times New Roman"/>
          <w:sz w:val="24"/>
          <w:szCs w:val="24"/>
        </w:rPr>
        <w:tab/>
        <w:t>рекомендации.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sz w:val="24"/>
          <w:szCs w:val="24"/>
        </w:rPr>
        <w:tab/>
        <w:t>пособие</w:t>
      </w:r>
      <w:r>
        <w:rPr>
          <w:rFonts w:eastAsia="Times New Roman"/>
          <w:sz w:val="24"/>
          <w:szCs w:val="24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учителей</w:t>
      </w:r>
    </w:p>
    <w:p w:rsidR="00000D47" w:rsidRDefault="00593F07">
      <w:pPr>
        <w:tabs>
          <w:tab w:val="left" w:pos="2740"/>
          <w:tab w:val="left" w:pos="4300"/>
          <w:tab w:val="left" w:pos="4700"/>
          <w:tab w:val="left" w:pos="5140"/>
          <w:tab w:val="left" w:pos="6800"/>
          <w:tab w:val="left" w:pos="7460"/>
          <w:tab w:val="left" w:pos="8980"/>
          <w:tab w:val="left" w:pos="92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</w:t>
      </w:r>
      <w:r>
        <w:rPr>
          <w:rFonts w:eastAsia="Times New Roman"/>
          <w:sz w:val="24"/>
          <w:szCs w:val="24"/>
        </w:rPr>
        <w:tab/>
        <w:t>организаций/</w:t>
      </w:r>
      <w:r>
        <w:rPr>
          <w:rFonts w:eastAsia="Times New Roman"/>
          <w:sz w:val="24"/>
          <w:szCs w:val="24"/>
        </w:rPr>
        <w:tab/>
        <w:t>Т.</w:t>
      </w:r>
      <w:r>
        <w:rPr>
          <w:rFonts w:eastAsia="Times New Roman"/>
          <w:sz w:val="24"/>
          <w:szCs w:val="24"/>
        </w:rPr>
        <w:tab/>
        <w:t>А.</w:t>
      </w:r>
      <w:r>
        <w:rPr>
          <w:rFonts w:eastAsia="Times New Roman"/>
          <w:sz w:val="24"/>
          <w:szCs w:val="24"/>
        </w:rPr>
        <w:tab/>
        <w:t>Ладыженская,</w:t>
      </w:r>
      <w:r>
        <w:rPr>
          <w:rFonts w:eastAsia="Times New Roman"/>
          <w:sz w:val="24"/>
          <w:szCs w:val="24"/>
        </w:rPr>
        <w:tab/>
        <w:t>Л.А.</w:t>
      </w:r>
      <w:r>
        <w:rPr>
          <w:rFonts w:eastAsia="Times New Roman"/>
          <w:sz w:val="24"/>
          <w:szCs w:val="24"/>
        </w:rPr>
        <w:tab/>
        <w:t>Тростенцова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М.: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Просвещение, 2014</w:t>
      </w:r>
    </w:p>
    <w:p w:rsidR="00000D47" w:rsidRDefault="00593F0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Н.В.Егорова. Поурочные разработки по русскому языку. 6 класс.- М.: </w:t>
      </w:r>
      <w:r>
        <w:rPr>
          <w:rFonts w:eastAsia="Times New Roman"/>
          <w:sz w:val="24"/>
          <w:szCs w:val="24"/>
        </w:rPr>
        <w:t>«Вако»,  2015</w:t>
      </w:r>
    </w:p>
    <w:p w:rsidR="00000D47" w:rsidRDefault="00000D47">
      <w:pPr>
        <w:spacing w:line="12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0"/>
          <w:numId w:val="5"/>
        </w:numPr>
        <w:tabs>
          <w:tab w:val="left" w:pos="476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материалы. Русский язык. Разноуровневые задания ФГОС. 6 класс/ Составитель: Л.Н.Федосеева .- М.: «Вако», 2013 -Каськова. Русский язык 6 класс. Тематические тесты к учебнику Т. А. Ладыженской .- М.: «Вако», 2014</w:t>
      </w:r>
    </w:p>
    <w:p w:rsidR="00000D47" w:rsidRDefault="00000D47">
      <w:pPr>
        <w:spacing w:line="264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с СD Ф</w:t>
      </w:r>
      <w:r>
        <w:rPr>
          <w:rFonts w:eastAsia="Times New Roman"/>
          <w:sz w:val="24"/>
          <w:szCs w:val="24"/>
        </w:rPr>
        <w:t>ГОС</w:t>
      </w:r>
    </w:p>
    <w:p w:rsidR="00000D47" w:rsidRDefault="00000D47">
      <w:pPr>
        <w:spacing w:line="12" w:lineRule="exact"/>
        <w:rPr>
          <w:sz w:val="20"/>
          <w:szCs w:val="20"/>
        </w:rPr>
      </w:pPr>
    </w:p>
    <w:p w:rsidR="00000D47" w:rsidRDefault="00593F07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Актуальность изучения учебного предмета состоит в обеспечении учащихся функциональной грамотностью, что позволит решить проблемы социальной адаптации учащихся на основе приобретения ими компетентностного опыта в сфере учения, личностного развития.</w:t>
      </w:r>
    </w:p>
    <w:p w:rsidR="00000D47" w:rsidRDefault="00000D47">
      <w:pPr>
        <w:spacing w:line="9" w:lineRule="exact"/>
        <w:rPr>
          <w:sz w:val="20"/>
          <w:szCs w:val="20"/>
        </w:rPr>
      </w:pPr>
    </w:p>
    <w:p w:rsidR="00000D47" w:rsidRDefault="00593F0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</w:t>
      </w:r>
      <w:r>
        <w:rPr>
          <w:rFonts w:eastAsia="Times New Roman"/>
          <w:b/>
          <w:bCs/>
          <w:sz w:val="24"/>
          <w:szCs w:val="24"/>
        </w:rPr>
        <w:t>личество учебных часов</w:t>
      </w:r>
    </w:p>
    <w:p w:rsidR="00000D47" w:rsidRDefault="00593F0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год в 6-м классе – 204 часа, т. е. 6 часов неделю.</w:t>
      </w:r>
    </w:p>
    <w:p w:rsidR="00000D47" w:rsidRDefault="00000D47">
      <w:pPr>
        <w:spacing w:line="13" w:lineRule="exact"/>
        <w:rPr>
          <w:sz w:val="20"/>
          <w:szCs w:val="20"/>
        </w:rPr>
      </w:pPr>
    </w:p>
    <w:p w:rsidR="00000D47" w:rsidRDefault="00593F0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предусмотрены итоговые контрольные работы (диктант с грамматическим заданием, тестирование, комплексная контрольная работа). В ходе изучения темы предусмотрен проект (и</w:t>
      </w:r>
      <w:r>
        <w:rPr>
          <w:rFonts w:eastAsia="Times New Roman"/>
          <w:sz w:val="24"/>
          <w:szCs w:val="24"/>
        </w:rPr>
        <w:t>ндивидуальная или коллективная работа в зависимости от уровня подготовленности группы).</w:t>
      </w:r>
    </w:p>
    <w:p w:rsidR="00000D47" w:rsidRDefault="00000D47">
      <w:pPr>
        <w:spacing w:line="14" w:lineRule="exact"/>
        <w:rPr>
          <w:sz w:val="20"/>
          <w:szCs w:val="20"/>
        </w:rPr>
      </w:pPr>
    </w:p>
    <w:p w:rsidR="00000D47" w:rsidRDefault="00593F07">
      <w:pPr>
        <w:numPr>
          <w:ilvl w:val="0"/>
          <w:numId w:val="6"/>
        </w:numPr>
        <w:tabs>
          <w:tab w:val="left" w:pos="127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программе определены цели и задачи изучения русского языка в соответствии с требованиями Федерального Государственного образовательного стандарта, четко указан</w:t>
      </w:r>
      <w:r>
        <w:rPr>
          <w:rFonts w:eastAsia="Times New Roman"/>
          <w:sz w:val="24"/>
          <w:szCs w:val="24"/>
        </w:rPr>
        <w:t>ы цели, задачи и результаты обучения.</w:t>
      </w:r>
    </w:p>
    <w:p w:rsidR="00000D47" w:rsidRDefault="00000D47">
      <w:pPr>
        <w:spacing w:line="13" w:lineRule="exact"/>
        <w:rPr>
          <w:rFonts w:eastAsia="Times New Roman"/>
          <w:sz w:val="24"/>
          <w:szCs w:val="24"/>
        </w:rPr>
      </w:pPr>
    </w:p>
    <w:p w:rsidR="00000D47" w:rsidRDefault="00593F07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включает разделы: пояснительная записка, общая характеристика предмета, описание места учебного предмета в учебном плане, описание ценностных ориентиров содержания учебного предмета, результаты </w:t>
      </w:r>
      <w:r>
        <w:rPr>
          <w:rFonts w:eastAsia="Times New Roman"/>
          <w:sz w:val="24"/>
          <w:szCs w:val="24"/>
        </w:rPr>
        <w:t>освоения предмета: личностные, метапредметные и предметные, содержание учебного предмета, календарно-тематическое планирование, материально – техническое обеспечение</w:t>
      </w:r>
    </w:p>
    <w:p w:rsidR="00000D47" w:rsidRDefault="00000D47">
      <w:pPr>
        <w:sectPr w:rsidR="00000D47">
          <w:pgSz w:w="11900" w:h="16838"/>
          <w:pgMar w:top="1122" w:right="846" w:bottom="843" w:left="1440" w:header="0" w:footer="0" w:gutter="0"/>
          <w:cols w:space="720" w:equalWidth="0">
            <w:col w:w="9620"/>
          </w:cols>
        </w:sectPr>
      </w:pPr>
    </w:p>
    <w:p w:rsidR="00000D47" w:rsidRDefault="00593F0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 календарно-тематическом планировании отражены темы курса, </w:t>
      </w:r>
      <w:r>
        <w:rPr>
          <w:rFonts w:eastAsia="Times New Roman"/>
          <w:sz w:val="24"/>
          <w:szCs w:val="24"/>
        </w:rPr>
        <w:t>последовательность их изучения, формы контроля, планируемые результаты обучения (личностные, предметные, метапредметные), количество изучаемых тем, коррекция и повторение.</w:t>
      </w:r>
    </w:p>
    <w:p w:rsidR="00000D47" w:rsidRDefault="00000D47">
      <w:pPr>
        <w:spacing w:line="14" w:lineRule="exact"/>
        <w:rPr>
          <w:sz w:val="20"/>
          <w:szCs w:val="20"/>
        </w:rPr>
      </w:pPr>
    </w:p>
    <w:p w:rsidR="00000D47" w:rsidRDefault="00593F0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построена с учетом возрастных особенностей детей, постепенным нар</w:t>
      </w:r>
      <w:r>
        <w:rPr>
          <w:rFonts w:eastAsia="Times New Roman"/>
          <w:sz w:val="24"/>
          <w:szCs w:val="24"/>
        </w:rPr>
        <w:t>астанием трудности в предъявлении учебного материала.</w:t>
      </w:r>
    </w:p>
    <w:p w:rsidR="00000D47" w:rsidRDefault="00000D47">
      <w:pPr>
        <w:spacing w:line="16" w:lineRule="exact"/>
        <w:rPr>
          <w:sz w:val="20"/>
          <w:szCs w:val="20"/>
        </w:rPr>
      </w:pPr>
    </w:p>
    <w:p w:rsidR="00000D47" w:rsidRDefault="00593F07">
      <w:pPr>
        <w:spacing w:line="248" w:lineRule="auto"/>
        <w:ind w:left="260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требования к оформлению программы выполнены. Структура рабочей программы выдержана.</w:t>
      </w:r>
    </w:p>
    <w:p w:rsidR="00000D47" w:rsidRDefault="00000D47">
      <w:pPr>
        <w:spacing w:line="176" w:lineRule="exact"/>
        <w:rPr>
          <w:sz w:val="20"/>
          <w:szCs w:val="20"/>
        </w:rPr>
      </w:pPr>
    </w:p>
    <w:p w:rsidR="00000D47" w:rsidRDefault="00593F07">
      <w:pPr>
        <w:numPr>
          <w:ilvl w:val="0"/>
          <w:numId w:val="7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000D47" w:rsidRDefault="00000D47">
      <w:pPr>
        <w:spacing w:line="192" w:lineRule="exact"/>
        <w:rPr>
          <w:sz w:val="20"/>
          <w:szCs w:val="20"/>
        </w:rPr>
      </w:pPr>
    </w:p>
    <w:p w:rsidR="00000D47" w:rsidRDefault="00593F07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(основного</w:t>
      </w:r>
      <w:r>
        <w:rPr>
          <w:rFonts w:eastAsia="Times New Roman"/>
          <w:sz w:val="24"/>
          <w:szCs w:val="24"/>
        </w:rPr>
        <w:t>) общего образования и примерной программы авторов М.Т. Баранова и Т.А. Ладыженской для преподавания русского языка в общеобразовательных классах. Скорректирована с учётом особенностей седьмых классов школы и в соответствии с базисным учебным планом образо</w:t>
      </w:r>
      <w:r>
        <w:rPr>
          <w:rFonts w:eastAsia="Times New Roman"/>
          <w:sz w:val="24"/>
          <w:szCs w:val="24"/>
        </w:rPr>
        <w:t>вательного учреждения.</w:t>
      </w:r>
    </w:p>
    <w:p w:rsidR="00000D47" w:rsidRDefault="00000D47">
      <w:pPr>
        <w:spacing w:line="19" w:lineRule="exact"/>
        <w:rPr>
          <w:sz w:val="20"/>
          <w:szCs w:val="20"/>
        </w:rPr>
      </w:pPr>
    </w:p>
    <w:p w:rsidR="00000D47" w:rsidRDefault="00593F07">
      <w:pPr>
        <w:numPr>
          <w:ilvl w:val="0"/>
          <w:numId w:val="8"/>
        </w:numPr>
        <w:tabs>
          <w:tab w:val="left" w:pos="1210"/>
        </w:tabs>
        <w:spacing w:line="2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содержании лингвистического образования лежит принцип преемственности с учётом специфики данного возраста.</w:t>
      </w:r>
    </w:p>
    <w:p w:rsidR="00000D47" w:rsidRDefault="00000D47">
      <w:pPr>
        <w:spacing w:line="24" w:lineRule="exact"/>
        <w:rPr>
          <w:rFonts w:eastAsia="Times New Roman"/>
          <w:sz w:val="24"/>
          <w:szCs w:val="24"/>
        </w:rPr>
      </w:pPr>
    </w:p>
    <w:p w:rsidR="00000D47" w:rsidRDefault="00593F07">
      <w:pPr>
        <w:spacing w:line="25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программы предполагается реализовать </w:t>
      </w:r>
      <w:r>
        <w:rPr>
          <w:rFonts w:eastAsia="Times New Roman"/>
          <w:sz w:val="24"/>
          <w:szCs w:val="24"/>
        </w:rPr>
        <w:t>актуальные в настоящее время компетентностный, личностно-ориентированный, деятельностный подходы, которые определяют задачи обучения:</w:t>
      </w:r>
    </w:p>
    <w:p w:rsidR="00000D47" w:rsidRDefault="00000D47">
      <w:pPr>
        <w:spacing w:line="17" w:lineRule="exact"/>
        <w:rPr>
          <w:rFonts w:eastAsia="Times New Roman"/>
          <w:sz w:val="24"/>
          <w:szCs w:val="24"/>
        </w:rPr>
      </w:pPr>
    </w:p>
    <w:p w:rsidR="00000D47" w:rsidRDefault="00593F07">
      <w:pPr>
        <w:spacing w:line="248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000D47" w:rsidRDefault="00000D47">
      <w:pPr>
        <w:spacing w:line="24" w:lineRule="exact"/>
        <w:rPr>
          <w:rFonts w:eastAsia="Times New Roman"/>
          <w:sz w:val="24"/>
          <w:szCs w:val="24"/>
        </w:rPr>
      </w:pPr>
    </w:p>
    <w:p w:rsidR="00000D47" w:rsidRDefault="00593F07">
      <w:pPr>
        <w:spacing w:line="248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000D47" w:rsidRDefault="00000D47">
      <w:pPr>
        <w:spacing w:line="24" w:lineRule="exact"/>
        <w:rPr>
          <w:rFonts w:eastAsia="Times New Roman"/>
          <w:sz w:val="24"/>
          <w:szCs w:val="24"/>
        </w:rPr>
      </w:pPr>
    </w:p>
    <w:p w:rsidR="00000D47" w:rsidRDefault="00593F07">
      <w:pPr>
        <w:spacing w:line="25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способностей к анализу и оценке языковых явлений и фактов; умение пользоваться различными лингвистич</w:t>
      </w:r>
      <w:r>
        <w:rPr>
          <w:rFonts w:eastAsia="Times New Roman"/>
          <w:sz w:val="24"/>
          <w:szCs w:val="24"/>
        </w:rPr>
        <w:t>ескими словарями; совершенствование умений навыков письменной речи;</w:t>
      </w:r>
    </w:p>
    <w:p w:rsidR="00000D47" w:rsidRDefault="00000D47">
      <w:pPr>
        <w:spacing w:line="19" w:lineRule="exact"/>
        <w:rPr>
          <w:rFonts w:eastAsia="Times New Roman"/>
          <w:sz w:val="24"/>
          <w:szCs w:val="24"/>
        </w:rPr>
      </w:pPr>
    </w:p>
    <w:p w:rsidR="00000D47" w:rsidRDefault="00593F07">
      <w:pPr>
        <w:spacing w:line="24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освоение компетенций-коммуникативной, языковедческой, культуроведческой.</w:t>
      </w:r>
    </w:p>
    <w:p w:rsidR="00000D47" w:rsidRDefault="00000D47">
      <w:pPr>
        <w:spacing w:line="314" w:lineRule="exact"/>
        <w:rPr>
          <w:rFonts w:eastAsia="Times New Roman"/>
          <w:sz w:val="24"/>
          <w:szCs w:val="24"/>
        </w:rPr>
      </w:pPr>
    </w:p>
    <w:p w:rsidR="00000D47" w:rsidRDefault="00593F07">
      <w:pPr>
        <w:spacing w:line="248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программа обеспечивает взаимосвязанное развитие и совершенствование ключевых, общепредметных и п</w:t>
      </w:r>
      <w:r>
        <w:rPr>
          <w:rFonts w:eastAsia="Times New Roman"/>
          <w:sz w:val="24"/>
          <w:szCs w:val="24"/>
        </w:rPr>
        <w:t>редметных компетенций.</w:t>
      </w:r>
    </w:p>
    <w:p w:rsidR="00000D47" w:rsidRDefault="00000D47">
      <w:pPr>
        <w:spacing w:line="24" w:lineRule="exact"/>
        <w:rPr>
          <w:rFonts w:eastAsia="Times New Roman"/>
          <w:sz w:val="24"/>
          <w:szCs w:val="24"/>
        </w:rPr>
      </w:pPr>
    </w:p>
    <w:p w:rsidR="00000D47" w:rsidRDefault="00593F07">
      <w:pPr>
        <w:spacing w:line="253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ориентирована на учебник, обеспечивающий процесс обучения предмету (Авторы: М.Т. Баранов, Т.А. Ладыженская, Л.А. Тростенцова и др. М., Просвещение, 2013г.). На изучение курса выделяется 136 часов.</w:t>
      </w:r>
    </w:p>
    <w:p w:rsidR="00000D47" w:rsidRDefault="00000D47">
      <w:pPr>
        <w:spacing w:line="200" w:lineRule="exact"/>
        <w:rPr>
          <w:sz w:val="20"/>
          <w:szCs w:val="20"/>
        </w:rPr>
      </w:pPr>
    </w:p>
    <w:p w:rsidR="00000D47" w:rsidRDefault="00000D47">
      <w:pPr>
        <w:spacing w:line="269" w:lineRule="exact"/>
        <w:rPr>
          <w:sz w:val="20"/>
          <w:szCs w:val="20"/>
        </w:rPr>
      </w:pPr>
    </w:p>
    <w:p w:rsidR="00000D47" w:rsidRDefault="00593F07">
      <w:pPr>
        <w:numPr>
          <w:ilvl w:val="0"/>
          <w:numId w:val="9"/>
        </w:numPr>
        <w:tabs>
          <w:tab w:val="left" w:pos="4760"/>
        </w:tabs>
        <w:ind w:left="4760" w:hanging="245"/>
        <w:rPr>
          <w:rFonts w:eastAsia="Times New Roman"/>
          <w:b/>
          <w:bCs/>
          <w:color w:val="373737"/>
          <w:sz w:val="24"/>
          <w:szCs w:val="24"/>
        </w:rPr>
      </w:pPr>
      <w:r>
        <w:rPr>
          <w:rFonts w:eastAsia="Times New Roman"/>
          <w:b/>
          <w:bCs/>
          <w:color w:val="373737"/>
          <w:sz w:val="24"/>
          <w:szCs w:val="24"/>
        </w:rPr>
        <w:t>класс</w:t>
      </w:r>
    </w:p>
    <w:p w:rsidR="00000D47" w:rsidRDefault="00000D47">
      <w:pPr>
        <w:spacing w:line="271" w:lineRule="exact"/>
        <w:rPr>
          <w:sz w:val="20"/>
          <w:szCs w:val="20"/>
        </w:rPr>
      </w:pPr>
    </w:p>
    <w:p w:rsidR="00000D47" w:rsidRDefault="00593F07">
      <w:pPr>
        <w:ind w:right="160"/>
        <w:jc w:val="center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 xml:space="preserve">Рабочая </w:t>
      </w:r>
      <w:r>
        <w:rPr>
          <w:rFonts w:eastAsia="Times New Roman"/>
          <w:color w:val="373737"/>
          <w:sz w:val="24"/>
          <w:szCs w:val="24"/>
        </w:rPr>
        <w:t>программа по русскому языку для 8 класса составлена на основе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федерального компонента государственного стандарта основного общего образования,</w:t>
      </w:r>
    </w:p>
    <w:p w:rsidR="00000D47" w:rsidRDefault="00000D47">
      <w:pPr>
        <w:spacing w:line="1" w:lineRule="exact"/>
        <w:rPr>
          <w:sz w:val="20"/>
          <w:szCs w:val="20"/>
        </w:rPr>
      </w:pP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авторской программы для общеобразовательных учреждений «Русский язык. 5-9 классы»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под редакцией М.Т. Баранова, Т</w:t>
      </w:r>
      <w:r>
        <w:rPr>
          <w:rFonts w:eastAsia="Times New Roman"/>
          <w:color w:val="373737"/>
          <w:sz w:val="24"/>
          <w:szCs w:val="24"/>
        </w:rPr>
        <w:t>.А. Ладыженской, Н. М. Шанского, М: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«Просвещение»,2009 г.  (Учебник для  общеобразовательных учреждений / Л.А.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Тростенцова, Т.А. Ладыженская, А.Д. Дейкина и др. – М: «Просвещение», 2013 г.)</w:t>
      </w:r>
    </w:p>
    <w:p w:rsidR="00000D47" w:rsidRDefault="00000D47">
      <w:pPr>
        <w:spacing w:line="5" w:lineRule="exact"/>
        <w:rPr>
          <w:sz w:val="20"/>
          <w:szCs w:val="20"/>
        </w:rPr>
      </w:pPr>
    </w:p>
    <w:p w:rsidR="00000D47" w:rsidRDefault="00593F0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373737"/>
          <w:sz w:val="24"/>
          <w:szCs w:val="24"/>
        </w:rPr>
        <w:t>Цель изучения дисциплины</w:t>
      </w:r>
    </w:p>
    <w:p w:rsidR="00000D47" w:rsidRDefault="00000D47">
      <w:pPr>
        <w:spacing w:line="7" w:lineRule="exact"/>
        <w:rPr>
          <w:sz w:val="20"/>
          <w:szCs w:val="20"/>
        </w:rPr>
      </w:pPr>
    </w:p>
    <w:p w:rsidR="00000D47" w:rsidRDefault="00593F07">
      <w:pPr>
        <w:numPr>
          <w:ilvl w:val="0"/>
          <w:numId w:val="10"/>
        </w:numPr>
        <w:tabs>
          <w:tab w:val="left" w:pos="968"/>
        </w:tabs>
        <w:spacing w:line="234" w:lineRule="auto"/>
        <w:ind w:left="260" w:right="740" w:firstLine="6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 xml:space="preserve">формирование языковой, коммуникативной </w:t>
      </w:r>
      <w:r>
        <w:rPr>
          <w:rFonts w:eastAsia="Times New Roman"/>
          <w:color w:val="373737"/>
          <w:sz w:val="24"/>
          <w:szCs w:val="24"/>
        </w:rPr>
        <w:t>и лингвистической компетенции учащихся.</w:t>
      </w:r>
    </w:p>
    <w:p w:rsidR="00000D47" w:rsidRDefault="00000D47">
      <w:pPr>
        <w:spacing w:line="18" w:lineRule="exact"/>
        <w:rPr>
          <w:rFonts w:eastAsia="Times New Roman"/>
          <w:color w:val="373737"/>
          <w:sz w:val="24"/>
          <w:szCs w:val="24"/>
        </w:rPr>
      </w:pPr>
    </w:p>
    <w:p w:rsidR="00000D47" w:rsidRDefault="00593F07">
      <w:pPr>
        <w:spacing w:line="245" w:lineRule="auto"/>
        <w:ind w:left="260" w:right="5520" w:firstLine="708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b/>
          <w:bCs/>
          <w:color w:val="373737"/>
          <w:sz w:val="23"/>
          <w:szCs w:val="23"/>
        </w:rPr>
        <w:t xml:space="preserve">Структура дисциплины </w:t>
      </w:r>
      <w:r>
        <w:rPr>
          <w:rFonts w:eastAsia="Times New Roman"/>
          <w:color w:val="373737"/>
          <w:sz w:val="23"/>
          <w:szCs w:val="23"/>
        </w:rPr>
        <w:t>Повторение изученного в 5-7 классах</w:t>
      </w:r>
    </w:p>
    <w:p w:rsidR="00000D47" w:rsidRDefault="00000D47">
      <w:pPr>
        <w:sectPr w:rsidR="00000D47">
          <w:pgSz w:w="11900" w:h="16838"/>
          <w:pgMar w:top="1135" w:right="846" w:bottom="783" w:left="1440" w:header="0" w:footer="0" w:gutter="0"/>
          <w:cols w:space="720" w:equalWidth="0">
            <w:col w:w="9620"/>
          </w:cols>
        </w:sectPr>
      </w:pP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lastRenderedPageBreak/>
        <w:t>Синтаксис. Пунктуация. Культура речи.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Повторение и систематизация изученного.</w:t>
      </w:r>
    </w:p>
    <w:p w:rsidR="00000D47" w:rsidRDefault="00000D47">
      <w:pPr>
        <w:spacing w:line="17" w:lineRule="exact"/>
        <w:rPr>
          <w:sz w:val="20"/>
          <w:szCs w:val="20"/>
        </w:rPr>
      </w:pPr>
    </w:p>
    <w:p w:rsidR="00000D47" w:rsidRDefault="00593F07">
      <w:pPr>
        <w:spacing w:line="237" w:lineRule="auto"/>
        <w:ind w:left="260" w:right="4300" w:firstLine="708"/>
        <w:rPr>
          <w:sz w:val="20"/>
          <w:szCs w:val="20"/>
        </w:rPr>
      </w:pPr>
      <w:r>
        <w:rPr>
          <w:rFonts w:eastAsia="Times New Roman"/>
          <w:b/>
          <w:bCs/>
          <w:color w:val="373737"/>
          <w:sz w:val="24"/>
          <w:szCs w:val="24"/>
        </w:rPr>
        <w:t xml:space="preserve">Основные образовательные технологии </w:t>
      </w:r>
      <w:r>
        <w:rPr>
          <w:rFonts w:eastAsia="Times New Roman"/>
          <w:color w:val="373737"/>
          <w:sz w:val="24"/>
          <w:szCs w:val="24"/>
        </w:rPr>
        <w:t>Информационно-коммуникативные технологии Технология концентрированного обучения Технология проблемного обучения Технология дифференцированного обучения</w:t>
      </w:r>
    </w:p>
    <w:p w:rsidR="00000D47" w:rsidRDefault="00000D47">
      <w:pPr>
        <w:spacing w:line="13" w:lineRule="exact"/>
        <w:rPr>
          <w:sz w:val="20"/>
          <w:szCs w:val="20"/>
        </w:rPr>
      </w:pPr>
    </w:p>
    <w:p w:rsidR="00000D47" w:rsidRDefault="00593F07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Вузовские технологии обучения в школе (уроки-лекции, уроки-семинары, уроки-практикумы, уроки-зачеты)</w:t>
      </w:r>
    </w:p>
    <w:p w:rsidR="00000D47" w:rsidRDefault="00000D47">
      <w:pPr>
        <w:spacing w:line="14" w:lineRule="exact"/>
        <w:rPr>
          <w:sz w:val="20"/>
          <w:szCs w:val="20"/>
        </w:rPr>
      </w:pPr>
    </w:p>
    <w:p w:rsidR="00000D47" w:rsidRDefault="00593F07">
      <w:pPr>
        <w:spacing w:line="234" w:lineRule="auto"/>
        <w:ind w:left="260" w:right="7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Т</w:t>
      </w:r>
      <w:r>
        <w:rPr>
          <w:rFonts w:eastAsia="Times New Roman"/>
          <w:color w:val="373737"/>
          <w:sz w:val="24"/>
          <w:szCs w:val="24"/>
        </w:rPr>
        <w:t>ехнологии личностно-ориентированного образования (игровые технологии, метод проектов и др.)</w:t>
      </w:r>
    </w:p>
    <w:p w:rsidR="00000D47" w:rsidRDefault="00000D47">
      <w:pPr>
        <w:spacing w:line="6" w:lineRule="exact"/>
        <w:rPr>
          <w:sz w:val="20"/>
          <w:szCs w:val="20"/>
        </w:rPr>
      </w:pPr>
    </w:p>
    <w:p w:rsidR="00000D47" w:rsidRDefault="00593F0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373737"/>
          <w:sz w:val="24"/>
          <w:szCs w:val="24"/>
        </w:rPr>
        <w:t>Требования к результатам освоения дисциплины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73737"/>
          <w:sz w:val="24"/>
          <w:szCs w:val="24"/>
          <w:u w:val="single"/>
        </w:rPr>
        <w:t>знать</w:t>
      </w:r>
    </w:p>
    <w:p w:rsidR="00000D47" w:rsidRDefault="00000D47">
      <w:pPr>
        <w:spacing w:line="7" w:lineRule="exact"/>
        <w:rPr>
          <w:sz w:val="20"/>
          <w:szCs w:val="20"/>
        </w:rPr>
      </w:pPr>
    </w:p>
    <w:p w:rsidR="00000D47" w:rsidRDefault="00593F07">
      <w:pPr>
        <w:spacing w:line="234" w:lineRule="auto"/>
        <w:ind w:left="260" w:right="92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изученные основные сведения о языке, определение основных языковых явлений, речеведческих понятий, пунктуационн</w:t>
      </w:r>
      <w:r>
        <w:rPr>
          <w:rFonts w:eastAsia="Times New Roman"/>
          <w:color w:val="373737"/>
          <w:sz w:val="24"/>
          <w:szCs w:val="24"/>
        </w:rPr>
        <w:t>ых правил</w:t>
      </w:r>
    </w:p>
    <w:p w:rsidR="00000D47" w:rsidRDefault="00000D47">
      <w:pPr>
        <w:spacing w:line="6" w:lineRule="exact"/>
        <w:rPr>
          <w:sz w:val="20"/>
          <w:szCs w:val="20"/>
        </w:rPr>
      </w:pP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73737"/>
          <w:sz w:val="24"/>
          <w:szCs w:val="24"/>
          <w:u w:val="single"/>
        </w:rPr>
        <w:t>уметь</w:t>
      </w:r>
    </w:p>
    <w:p w:rsidR="00000D47" w:rsidRDefault="00593F07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производить все виды разборов: фонетический, морфемный, словообразовательный,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морфологический, синтаксический, стилистический</w:t>
      </w:r>
    </w:p>
    <w:p w:rsidR="00000D47" w:rsidRDefault="00593F07">
      <w:pPr>
        <w:ind w:left="32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определять стиль и тип речи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соблюдать все основные нормы литературного языка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обосновывать выбор знаков препинания</w:t>
      </w:r>
      <w:r>
        <w:rPr>
          <w:rFonts w:eastAsia="Times New Roman"/>
          <w:color w:val="373737"/>
          <w:sz w:val="24"/>
          <w:szCs w:val="24"/>
        </w:rPr>
        <w:t xml:space="preserve"> и расставлять их в соответствии с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пунктуационными правилами</w:t>
      </w: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правильно писать слова с изученными орфограммами</w:t>
      </w:r>
    </w:p>
    <w:p w:rsidR="00000D47" w:rsidRDefault="00000D47">
      <w:pPr>
        <w:spacing w:line="5" w:lineRule="exact"/>
        <w:rPr>
          <w:sz w:val="20"/>
          <w:szCs w:val="20"/>
        </w:rPr>
      </w:pP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73737"/>
          <w:sz w:val="24"/>
          <w:szCs w:val="24"/>
        </w:rPr>
        <w:t>Общая трудоемкость дисциплины</w:t>
      </w:r>
    </w:p>
    <w:p w:rsidR="00000D47" w:rsidRDefault="00593F0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102 часа в год (3 часа в неделю)</w:t>
      </w:r>
    </w:p>
    <w:p w:rsidR="00000D47" w:rsidRDefault="00000D47">
      <w:pPr>
        <w:spacing w:line="6" w:lineRule="exact"/>
        <w:rPr>
          <w:sz w:val="20"/>
          <w:szCs w:val="20"/>
        </w:rPr>
      </w:pP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73737"/>
          <w:sz w:val="24"/>
          <w:szCs w:val="24"/>
        </w:rPr>
        <w:t>Формы контроля</w:t>
      </w:r>
    </w:p>
    <w:p w:rsidR="00000D47" w:rsidRDefault="00000D47">
      <w:pPr>
        <w:spacing w:line="7" w:lineRule="exact"/>
        <w:rPr>
          <w:sz w:val="20"/>
          <w:szCs w:val="20"/>
        </w:rPr>
      </w:pPr>
    </w:p>
    <w:p w:rsidR="00000D47" w:rsidRDefault="00593F07">
      <w:pPr>
        <w:spacing w:line="234" w:lineRule="auto"/>
        <w:ind w:left="260" w:right="540"/>
        <w:rPr>
          <w:sz w:val="20"/>
          <w:szCs w:val="20"/>
        </w:rPr>
      </w:pPr>
      <w:r>
        <w:rPr>
          <w:rFonts w:eastAsia="Times New Roman"/>
          <w:color w:val="373737"/>
          <w:sz w:val="24"/>
          <w:szCs w:val="24"/>
        </w:rPr>
        <w:t>Диктант (контрольный, словарный, графический и др.), самостоятель</w:t>
      </w:r>
      <w:r>
        <w:rPr>
          <w:rFonts w:eastAsia="Times New Roman"/>
          <w:color w:val="373737"/>
          <w:sz w:val="24"/>
          <w:szCs w:val="24"/>
        </w:rPr>
        <w:t>ная работа, тест, практическая работа, изложение, сочинение.</w:t>
      </w:r>
    </w:p>
    <w:p w:rsidR="00000D47" w:rsidRDefault="00000D47">
      <w:pPr>
        <w:spacing w:line="200" w:lineRule="exact"/>
        <w:rPr>
          <w:sz w:val="20"/>
          <w:szCs w:val="20"/>
        </w:rPr>
      </w:pPr>
    </w:p>
    <w:p w:rsidR="00000D47" w:rsidRDefault="00000D47">
      <w:pPr>
        <w:spacing w:line="265" w:lineRule="exact"/>
        <w:rPr>
          <w:sz w:val="20"/>
          <w:szCs w:val="20"/>
        </w:rPr>
      </w:pPr>
    </w:p>
    <w:p w:rsidR="00000D47" w:rsidRDefault="00593F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 классы (традиционная)</w:t>
      </w:r>
    </w:p>
    <w:p w:rsidR="00000D47" w:rsidRDefault="00000D47">
      <w:pPr>
        <w:spacing w:line="283" w:lineRule="exact"/>
        <w:rPr>
          <w:sz w:val="20"/>
          <w:szCs w:val="20"/>
        </w:rPr>
      </w:pPr>
    </w:p>
    <w:p w:rsidR="00000D47" w:rsidRDefault="00593F07">
      <w:pPr>
        <w:spacing w:line="238" w:lineRule="auto"/>
        <w:ind w:left="260" w:firstLine="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русскому языку составлена на основе Федерального государственного образовательного стандарта основного общего образования, на основе примерной </w:t>
      </w:r>
      <w:r>
        <w:rPr>
          <w:rFonts w:eastAsia="Times New Roman"/>
          <w:sz w:val="24"/>
          <w:szCs w:val="24"/>
        </w:rPr>
        <w:t>Программы основного общего образования по русскому языку и базисного учебного плана программы для общеобразовательных учреждений по русскому языку. 5-9 классы /Авт.-сост. М.Т. Баранов, Т.А. Ладыженская, Н.М. Шанский. М.: Просвещение, 2010. Использован учеб</w:t>
      </w:r>
      <w:r>
        <w:rPr>
          <w:rFonts w:eastAsia="Times New Roman"/>
          <w:sz w:val="24"/>
          <w:szCs w:val="24"/>
        </w:rPr>
        <w:t>ник «Русский язык. 9 класс» / Баранов М.Т., Ладыженская Т.А. и др. – М.: Просвещение, 2012.</w:t>
      </w:r>
    </w:p>
    <w:p w:rsidR="00000D47" w:rsidRDefault="00000D47">
      <w:pPr>
        <w:spacing w:line="4" w:lineRule="exact"/>
        <w:rPr>
          <w:sz w:val="20"/>
          <w:szCs w:val="20"/>
        </w:rPr>
      </w:pPr>
    </w:p>
    <w:p w:rsidR="00000D47" w:rsidRDefault="00593F07">
      <w:pPr>
        <w:numPr>
          <w:ilvl w:val="0"/>
          <w:numId w:val="11"/>
        </w:numPr>
        <w:tabs>
          <w:tab w:val="left" w:pos="1660"/>
        </w:tabs>
        <w:ind w:left="166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планировании   учитывается   государственный   стандарт,   федеральный</w:t>
      </w:r>
    </w:p>
    <w:p w:rsidR="00000D47" w:rsidRDefault="00593F0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компонент.</w:t>
      </w:r>
    </w:p>
    <w:p w:rsidR="00000D47" w:rsidRDefault="00000D47">
      <w:pPr>
        <w:spacing w:line="12" w:lineRule="exact"/>
        <w:rPr>
          <w:rFonts w:eastAsia="Times New Roman"/>
          <w:sz w:val="24"/>
          <w:szCs w:val="24"/>
        </w:rPr>
      </w:pPr>
    </w:p>
    <w:p w:rsidR="00000D47" w:rsidRDefault="00593F07">
      <w:pPr>
        <w:spacing w:line="237" w:lineRule="auto"/>
        <w:ind w:left="260" w:firstLine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программы конкретизируют содержание стандарта, дают распределение учебных</w:t>
      </w:r>
      <w:r>
        <w:rPr>
          <w:rFonts w:eastAsia="Times New Roman"/>
          <w:sz w:val="24"/>
          <w:szCs w:val="24"/>
        </w:rPr>
        <w:t xml:space="preserve">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</w:r>
    </w:p>
    <w:p w:rsidR="00000D47" w:rsidRDefault="00000D47">
      <w:pPr>
        <w:spacing w:line="14" w:lineRule="exact"/>
        <w:rPr>
          <w:rFonts w:eastAsia="Times New Roman"/>
          <w:sz w:val="24"/>
          <w:szCs w:val="24"/>
        </w:rPr>
      </w:pPr>
    </w:p>
    <w:p w:rsidR="00000D47" w:rsidRDefault="00593F07">
      <w:pPr>
        <w:spacing w:line="23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Коммуникативная компетенция – овладение всеми видами речевой деятельности</w:t>
      </w:r>
      <w:r>
        <w:rPr>
          <w:rFonts w:eastAsia="Times New Roman"/>
          <w:sz w:val="24"/>
          <w:szCs w:val="24"/>
        </w:rPr>
        <w:t xml:space="preserve">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000D47" w:rsidRDefault="00000D47">
      <w:pPr>
        <w:spacing w:line="13" w:lineRule="exact"/>
        <w:rPr>
          <w:rFonts w:eastAsia="Times New Roman"/>
          <w:sz w:val="24"/>
          <w:szCs w:val="24"/>
        </w:rPr>
      </w:pPr>
    </w:p>
    <w:p w:rsidR="00000D47" w:rsidRDefault="00593F07">
      <w:pPr>
        <w:spacing w:line="237" w:lineRule="auto"/>
        <w:ind w:left="260" w:firstLine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</w:t>
      </w:r>
      <w:r>
        <w:rPr>
          <w:rFonts w:eastAsia="Times New Roman"/>
          <w:sz w:val="24"/>
          <w:szCs w:val="24"/>
        </w:rPr>
        <w:t>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</w:t>
      </w:r>
    </w:p>
    <w:p w:rsidR="00000D47" w:rsidRDefault="00000D47">
      <w:pPr>
        <w:sectPr w:rsidR="00000D47">
          <w:pgSz w:w="11900" w:h="16838"/>
          <w:pgMar w:top="1122" w:right="846" w:bottom="616" w:left="1440" w:header="0" w:footer="0" w:gutter="0"/>
          <w:cols w:space="720" w:equalWidth="0">
            <w:col w:w="9620"/>
          </w:cols>
        </w:sectPr>
      </w:pPr>
    </w:p>
    <w:p w:rsidR="00000D47" w:rsidRDefault="00593F0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учащихся; формирование спо</w:t>
      </w:r>
      <w:r>
        <w:rPr>
          <w:rFonts w:eastAsia="Times New Roman"/>
          <w:sz w:val="24"/>
          <w:szCs w:val="24"/>
        </w:rPr>
        <w:t>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000D47" w:rsidRDefault="00000D47">
      <w:pPr>
        <w:spacing w:line="14" w:lineRule="exact"/>
        <w:rPr>
          <w:sz w:val="20"/>
          <w:szCs w:val="20"/>
        </w:rPr>
      </w:pPr>
    </w:p>
    <w:p w:rsidR="00000D47" w:rsidRDefault="00593F07">
      <w:pPr>
        <w:spacing w:line="236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Культуроведческая компетенция – осознание языка как формы выражения национально</w:t>
      </w:r>
      <w:r>
        <w:rPr>
          <w:rFonts w:eastAsia="Times New Roman"/>
          <w:sz w:val="24"/>
          <w:szCs w:val="24"/>
        </w:rPr>
        <w:t>й культуры, взаимосвязи языка и истории народа, владение нормами русского речевого этикета, культурой межнационального общения.</w:t>
      </w:r>
    </w:p>
    <w:p w:rsidR="00000D47" w:rsidRDefault="00000D47">
      <w:pPr>
        <w:spacing w:line="14" w:lineRule="exact"/>
        <w:rPr>
          <w:sz w:val="20"/>
          <w:szCs w:val="20"/>
        </w:rPr>
      </w:pPr>
    </w:p>
    <w:p w:rsidR="00000D47" w:rsidRDefault="00593F07">
      <w:pPr>
        <w:spacing w:line="239" w:lineRule="auto"/>
        <w:ind w:left="260" w:firstLine="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 «Русский язык» включена в базовую часть гуманитарного цикла. К исходным требованиям, необходимым для изучения дисцип</w:t>
      </w:r>
      <w:r>
        <w:rPr>
          <w:rFonts w:eastAsia="Times New Roman"/>
          <w:sz w:val="24"/>
          <w:szCs w:val="24"/>
        </w:rPr>
        <w:t>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 В системе школьного образования дисциплина «Русский язык» занимает особое место: является не только об</w:t>
      </w:r>
      <w:r>
        <w:rPr>
          <w:rFonts w:eastAsia="Times New Roman"/>
          <w:sz w:val="24"/>
          <w:szCs w:val="24"/>
        </w:rPr>
        <w:t>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</w:t>
      </w:r>
      <w:r>
        <w:rPr>
          <w:rFonts w:eastAsia="Times New Roman"/>
          <w:sz w:val="24"/>
          <w:szCs w:val="24"/>
        </w:rPr>
        <w:t>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</w:t>
      </w:r>
      <w:r>
        <w:rPr>
          <w:rFonts w:eastAsia="Times New Roman"/>
          <w:sz w:val="24"/>
          <w:szCs w:val="24"/>
        </w:rPr>
        <w:t>ве способствует овладению будущей профессией.</w:t>
      </w:r>
    </w:p>
    <w:p w:rsidR="00000D47" w:rsidRDefault="00000D47">
      <w:pPr>
        <w:spacing w:line="15" w:lineRule="exact"/>
        <w:rPr>
          <w:sz w:val="20"/>
          <w:szCs w:val="20"/>
        </w:rPr>
      </w:pPr>
    </w:p>
    <w:p w:rsidR="00000D47" w:rsidRDefault="00593F07">
      <w:pPr>
        <w:spacing w:line="238" w:lineRule="auto"/>
        <w:ind w:left="260" w:firstLine="10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изучения дисциплины: </w:t>
      </w:r>
      <w:r>
        <w:rPr>
          <w:rFonts w:eastAsia="Times New Roman"/>
          <w:sz w:val="24"/>
          <w:szCs w:val="24"/>
        </w:rPr>
        <w:t>совершенствование речемыслительной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деятельности, коммуникативных умений и навыков, обеспечивающих свободное владение русским литературным языком в разных сферах и ситуациях его </w:t>
      </w:r>
      <w:r>
        <w:rPr>
          <w:rFonts w:eastAsia="Times New Roman"/>
          <w:sz w:val="24"/>
          <w:szCs w:val="24"/>
        </w:rPr>
        <w:t>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000D47" w:rsidRDefault="00000D47">
      <w:pPr>
        <w:spacing w:line="7" w:lineRule="exact"/>
        <w:rPr>
          <w:sz w:val="20"/>
          <w:szCs w:val="20"/>
        </w:rPr>
      </w:pPr>
    </w:p>
    <w:p w:rsidR="00000D47" w:rsidRDefault="00593F07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обучения русскому языку:</w:t>
      </w:r>
    </w:p>
    <w:p w:rsidR="00000D47" w:rsidRDefault="00000D47">
      <w:pPr>
        <w:spacing w:line="7" w:lineRule="exact"/>
        <w:rPr>
          <w:sz w:val="20"/>
          <w:szCs w:val="20"/>
        </w:rPr>
      </w:pPr>
    </w:p>
    <w:p w:rsidR="00000D47" w:rsidRDefault="00593F07">
      <w:pPr>
        <w:numPr>
          <w:ilvl w:val="0"/>
          <w:numId w:val="12"/>
        </w:numPr>
        <w:tabs>
          <w:tab w:val="left" w:pos="49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дух</w:t>
      </w:r>
      <w:r>
        <w:rPr>
          <w:rFonts w:eastAsia="Times New Roman"/>
          <w:sz w:val="24"/>
          <w:szCs w:val="24"/>
        </w:rPr>
        <w:t>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</w:t>
      </w:r>
      <w:r>
        <w:rPr>
          <w:rFonts w:eastAsia="Times New Roman"/>
          <w:sz w:val="24"/>
          <w:szCs w:val="24"/>
        </w:rPr>
        <w:t>го родной язык как основное средство общения, средство получения знаний;</w:t>
      </w:r>
    </w:p>
    <w:p w:rsidR="00000D47" w:rsidRDefault="00000D47">
      <w:pPr>
        <w:spacing w:line="17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1"/>
          <w:numId w:val="12"/>
        </w:numPr>
        <w:tabs>
          <w:tab w:val="left" w:pos="500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</w:t>
      </w:r>
      <w:r>
        <w:rPr>
          <w:rFonts w:eastAsia="Times New Roman"/>
          <w:sz w:val="24"/>
          <w:szCs w:val="24"/>
        </w:rPr>
        <w:t>ствовании, овладение важнейшими общеучебными умениями;</w:t>
      </w:r>
    </w:p>
    <w:p w:rsidR="00000D47" w:rsidRDefault="00000D47">
      <w:pPr>
        <w:spacing w:line="13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1"/>
          <w:numId w:val="12"/>
        </w:numPr>
        <w:tabs>
          <w:tab w:val="left" w:pos="651"/>
        </w:tabs>
        <w:spacing w:line="238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</w:t>
      </w:r>
      <w:r>
        <w:rPr>
          <w:rFonts w:eastAsia="Times New Roman"/>
          <w:sz w:val="24"/>
          <w:szCs w:val="24"/>
        </w:rPr>
        <w:t>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</w:t>
      </w:r>
      <w:r>
        <w:rPr>
          <w:rFonts w:eastAsia="Times New Roman"/>
          <w:sz w:val="24"/>
          <w:szCs w:val="24"/>
        </w:rPr>
        <w:t>сского языка;</w:t>
      </w:r>
    </w:p>
    <w:p w:rsidR="00000D47" w:rsidRDefault="00000D47">
      <w:pPr>
        <w:spacing w:line="13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1"/>
          <w:numId w:val="12"/>
        </w:numPr>
        <w:tabs>
          <w:tab w:val="left" w:pos="466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</w:t>
      </w:r>
    </w:p>
    <w:p w:rsidR="00000D47" w:rsidRDefault="00000D47">
      <w:pPr>
        <w:spacing w:line="13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1"/>
          <w:numId w:val="12"/>
        </w:numPr>
        <w:tabs>
          <w:tab w:val="left" w:pos="579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</w:t>
      </w:r>
    </w:p>
    <w:p w:rsidR="00000D47" w:rsidRDefault="00000D47">
      <w:pPr>
        <w:spacing w:line="283" w:lineRule="exact"/>
        <w:rPr>
          <w:sz w:val="20"/>
          <w:szCs w:val="20"/>
        </w:rPr>
      </w:pPr>
    </w:p>
    <w:p w:rsidR="00000D47" w:rsidRDefault="00593F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федеральном базисном учебном плане</w:t>
      </w:r>
    </w:p>
    <w:p w:rsidR="00000D47" w:rsidRDefault="00000D47">
      <w:pPr>
        <w:spacing w:line="283" w:lineRule="exact"/>
        <w:rPr>
          <w:sz w:val="20"/>
          <w:szCs w:val="20"/>
        </w:rPr>
      </w:pPr>
    </w:p>
    <w:p w:rsidR="00000D47" w:rsidRDefault="00593F0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Федеральный </w:t>
      </w:r>
      <w:r>
        <w:rPr>
          <w:rFonts w:eastAsia="Times New Roman"/>
          <w:sz w:val="24"/>
          <w:szCs w:val="24"/>
        </w:rPr>
        <w:t>базисный учебный план для образовательных учреждений РФ предусматриваетв 9 классе – 68 часов (2 урок в неделю).</w:t>
      </w:r>
    </w:p>
    <w:p w:rsidR="00000D47" w:rsidRDefault="00000D47">
      <w:pPr>
        <w:sectPr w:rsidR="00000D47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000D47" w:rsidRDefault="00593F07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Требования к уровню подготовки учащихся</w:t>
      </w:r>
    </w:p>
    <w:p w:rsidR="00000D47" w:rsidRDefault="00593F07">
      <w:pPr>
        <w:numPr>
          <w:ilvl w:val="1"/>
          <w:numId w:val="13"/>
        </w:numPr>
        <w:tabs>
          <w:tab w:val="left" w:pos="1500"/>
        </w:tabs>
        <w:spacing w:line="235" w:lineRule="auto"/>
        <w:ind w:left="150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русского языка ученик должен</w:t>
      </w:r>
    </w:p>
    <w:p w:rsidR="00000D47" w:rsidRDefault="00000D47">
      <w:pPr>
        <w:spacing w:line="193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968"/>
        </w:tabs>
        <w:spacing w:line="230" w:lineRule="auto"/>
        <w:ind w:left="260" w:firstLine="5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сознавать связь языка и истории,</w:t>
      </w:r>
      <w:r>
        <w:rPr>
          <w:rFonts w:eastAsia="Times New Roman"/>
          <w:sz w:val="24"/>
          <w:szCs w:val="24"/>
        </w:rPr>
        <w:t xml:space="preserve"> культуры русского и других народов; понимать смысл понятий: речевая ситуация и ее компоненты, литературный язык, языковая норма, культура речи;</w:t>
      </w:r>
    </w:p>
    <w:p w:rsidR="00000D47" w:rsidRDefault="00000D47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1040"/>
        </w:tabs>
        <w:ind w:left="1040" w:hanging="2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единицы и уровни языка, их признаки и взаимосвязь;</w:t>
      </w:r>
    </w:p>
    <w:p w:rsidR="00000D47" w:rsidRDefault="00000D4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1028"/>
        </w:tabs>
        <w:spacing w:line="242" w:lineRule="auto"/>
        <w:ind w:left="260" w:firstLine="513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орфоэпические, лексические, грамматические, </w:t>
      </w:r>
      <w:r>
        <w:rPr>
          <w:rFonts w:eastAsia="Times New Roman"/>
          <w:sz w:val="23"/>
          <w:szCs w:val="23"/>
        </w:rPr>
        <w:t>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000D47" w:rsidRDefault="00000D47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000D47" w:rsidRDefault="00593F07">
      <w:pPr>
        <w:numPr>
          <w:ilvl w:val="0"/>
          <w:numId w:val="13"/>
        </w:numPr>
        <w:tabs>
          <w:tab w:val="left" w:pos="1030"/>
        </w:tabs>
        <w:spacing w:line="230" w:lineRule="auto"/>
        <w:ind w:left="260" w:firstLine="5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осуществлять речевой самоконтроль; оценивать устные и письменные вы</w:t>
      </w:r>
      <w:r>
        <w:rPr>
          <w:rFonts w:eastAsia="Times New Roman"/>
          <w:sz w:val="24"/>
          <w:szCs w:val="24"/>
        </w:rPr>
        <w:t>сказывания с точки зрения языкового оформления, эффективности достижения поставленных коммуникативных задач;</w:t>
      </w:r>
    </w:p>
    <w:p w:rsidR="00000D47" w:rsidRDefault="00000D4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1028"/>
        </w:tabs>
        <w:spacing w:line="226" w:lineRule="auto"/>
        <w:ind w:left="260" w:firstLine="5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000D47" w:rsidRDefault="00000D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1028"/>
        </w:tabs>
        <w:spacing w:line="226" w:lineRule="auto"/>
        <w:ind w:left="260" w:firstLine="5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проводить лингвистический анализ текстов </w:t>
      </w:r>
      <w:r>
        <w:rPr>
          <w:rFonts w:eastAsia="Times New Roman"/>
          <w:sz w:val="24"/>
          <w:szCs w:val="24"/>
        </w:rPr>
        <w:t>различных функциональных стилей и разновидностей языка;</w:t>
      </w:r>
    </w:p>
    <w:p w:rsidR="00000D47" w:rsidRDefault="00000D4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1100"/>
        </w:tabs>
        <w:ind w:left="1100" w:hanging="3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аудирование и чтение</w:t>
      </w:r>
    </w:p>
    <w:p w:rsidR="00000D47" w:rsidRDefault="00000D4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1088"/>
        </w:tabs>
        <w:spacing w:line="226" w:lineRule="auto"/>
        <w:ind w:left="260" w:firstLine="5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виды чтения (ознакомительно-изучающее, ознакомительно- реферативное и др.) в зависимости от коммуникативной задачи;</w:t>
      </w:r>
    </w:p>
    <w:p w:rsidR="00000D47" w:rsidRDefault="00000D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1088"/>
        </w:tabs>
        <w:spacing w:line="231" w:lineRule="auto"/>
        <w:ind w:left="260" w:firstLine="5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извлекать необходимую информацию из </w:t>
      </w:r>
      <w:r>
        <w:rPr>
          <w:rFonts w:eastAsia="Times New Roman"/>
          <w:sz w:val="24"/>
          <w:szCs w:val="24"/>
        </w:rPr>
        <w:t>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00D47" w:rsidRDefault="00000D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1028"/>
        </w:tabs>
        <w:spacing w:line="230" w:lineRule="auto"/>
        <w:ind w:left="260" w:firstLine="5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говорение и письмо - создавать устные и письменные монологические и диал</w:t>
      </w:r>
      <w:r>
        <w:rPr>
          <w:rFonts w:eastAsia="Times New Roman"/>
          <w:sz w:val="24"/>
          <w:szCs w:val="24"/>
        </w:rPr>
        <w:t>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00D47" w:rsidRDefault="00000D4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1088"/>
        </w:tabs>
        <w:spacing w:line="232" w:lineRule="auto"/>
        <w:ind w:left="260" w:firstLine="5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</w:t>
      </w:r>
      <w:r>
        <w:rPr>
          <w:rFonts w:eastAsia="Times New Roman"/>
          <w:sz w:val="24"/>
          <w:szCs w:val="24"/>
        </w:rPr>
        <w:t xml:space="preserve">ременного русского литературного языка; </w:t>
      </w:r>
      <w:r>
        <w:rPr>
          <w:rFonts w:ascii="Symbol" w:eastAsia="Symbol" w:hAnsi="Symbol" w:cs="Symbol"/>
          <w:sz w:val="24"/>
          <w:szCs w:val="24"/>
        </w:rPr>
        <w:t></w:t>
      </w:r>
      <w:r>
        <w:rPr>
          <w:rFonts w:eastAsia="Times New Roman"/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</w:t>
      </w:r>
    </w:p>
    <w:p w:rsidR="00000D47" w:rsidRDefault="00000D47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968"/>
        </w:tabs>
        <w:spacing w:line="227" w:lineRule="auto"/>
        <w:ind w:left="260" w:firstLine="5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</w:t>
      </w:r>
      <w:r>
        <w:rPr>
          <w:rFonts w:eastAsia="Times New Roman"/>
          <w:sz w:val="24"/>
          <w:szCs w:val="24"/>
        </w:rPr>
        <w:t>искуссионных проблем;</w:t>
      </w:r>
    </w:p>
    <w:p w:rsidR="00000D47" w:rsidRDefault="00000D4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968"/>
        </w:tabs>
        <w:spacing w:line="235" w:lineRule="auto"/>
        <w:ind w:left="260" w:firstLine="5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деятельности и повседневной жизни для: осознания русского языка как духовной, нравственно</w:t>
      </w:r>
      <w:r>
        <w:rPr>
          <w:rFonts w:eastAsia="Times New Roman"/>
          <w:sz w:val="24"/>
          <w:szCs w:val="24"/>
        </w:rPr>
        <w:t>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</w:t>
      </w:r>
    </w:p>
    <w:p w:rsidR="00000D47" w:rsidRDefault="00000D47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spacing w:line="236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человеческой деятельности</w:t>
      </w:r>
      <w:r>
        <w:rPr>
          <w:rFonts w:eastAsia="Times New Roman"/>
          <w:sz w:val="24"/>
          <w:szCs w:val="24"/>
        </w:rPr>
        <w:t>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00D47" w:rsidRDefault="00000D4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980"/>
        </w:tabs>
        <w:ind w:left="980" w:hanging="2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совершенствования   коммуникативных   способностей;   развития   готовности   к</w:t>
      </w:r>
    </w:p>
    <w:p w:rsidR="00000D47" w:rsidRDefault="00000D47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spacing w:line="234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речевому взаимодействию, межличностному и межкультурному общению, сотрудничеству;</w:t>
      </w:r>
    </w:p>
    <w:p w:rsidR="00000D47" w:rsidRDefault="00000D47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3"/>
        </w:numPr>
        <w:tabs>
          <w:tab w:val="left" w:pos="1028"/>
        </w:tabs>
        <w:spacing w:line="226" w:lineRule="auto"/>
        <w:ind w:left="260" w:firstLine="5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000D47" w:rsidRDefault="00000D47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spacing w:line="250" w:lineRule="auto"/>
        <w:ind w:left="260" w:firstLine="10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Курс русского языка направлен на совершенствование речевой деятельнос</w:t>
      </w:r>
      <w:r>
        <w:rPr>
          <w:rFonts w:eastAsia="Times New Roman"/>
          <w:sz w:val="23"/>
          <w:szCs w:val="23"/>
        </w:rPr>
        <w:t>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Содержание обучения ориентировано на развитие ли</w:t>
      </w:r>
      <w:r>
        <w:rPr>
          <w:rFonts w:eastAsia="Times New Roman"/>
          <w:sz w:val="23"/>
          <w:szCs w:val="23"/>
        </w:rPr>
        <w:t>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</w:t>
      </w:r>
    </w:p>
    <w:p w:rsidR="00000D47" w:rsidRDefault="00000D47">
      <w:pPr>
        <w:sectPr w:rsidR="00000D47">
          <w:pgSz w:w="11900" w:h="16838"/>
          <w:pgMar w:top="1127" w:right="846" w:bottom="627" w:left="1440" w:header="0" w:footer="0" w:gutter="0"/>
          <w:cols w:space="720" w:equalWidth="0">
            <w:col w:w="9620"/>
          </w:cols>
        </w:sectPr>
      </w:pPr>
    </w:p>
    <w:p w:rsidR="00000D47" w:rsidRDefault="00593F0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соблюдать этические нормы общения. Темы в учебном процессе неразры</w:t>
      </w:r>
      <w:r>
        <w:rPr>
          <w:rFonts w:eastAsia="Times New Roman"/>
          <w:sz w:val="24"/>
          <w:szCs w:val="24"/>
        </w:rPr>
        <w:t>вно взаимосвязаны или интегрированы.</w:t>
      </w:r>
    </w:p>
    <w:p w:rsidR="00000D47" w:rsidRDefault="00000D47">
      <w:pPr>
        <w:spacing w:line="200" w:lineRule="exact"/>
        <w:rPr>
          <w:sz w:val="20"/>
          <w:szCs w:val="20"/>
        </w:rPr>
      </w:pPr>
    </w:p>
    <w:p w:rsidR="00000D47" w:rsidRDefault="00000D47">
      <w:pPr>
        <w:spacing w:line="200" w:lineRule="exact"/>
        <w:rPr>
          <w:sz w:val="20"/>
          <w:szCs w:val="20"/>
        </w:rPr>
      </w:pPr>
    </w:p>
    <w:p w:rsidR="00000D47" w:rsidRDefault="00000D47">
      <w:pPr>
        <w:spacing w:line="265" w:lineRule="exact"/>
        <w:rPr>
          <w:sz w:val="20"/>
          <w:szCs w:val="20"/>
        </w:rPr>
      </w:pPr>
    </w:p>
    <w:p w:rsidR="00000D47" w:rsidRDefault="00593F0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обучения русскому языку на базовом уровне</w:t>
      </w:r>
    </w:p>
    <w:p w:rsidR="00000D47" w:rsidRDefault="00593F07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 русского  языка  в  XI  классе  направлен  на  достижение  следующих  целей,</w:t>
      </w:r>
    </w:p>
    <w:p w:rsidR="00000D47" w:rsidRDefault="00000D47">
      <w:pPr>
        <w:spacing w:line="13" w:lineRule="exact"/>
        <w:rPr>
          <w:sz w:val="20"/>
          <w:szCs w:val="20"/>
        </w:rPr>
      </w:pPr>
    </w:p>
    <w:p w:rsidR="00000D47" w:rsidRDefault="00593F0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обеспечивающих реализацию личностно ориентированного, когнитивно-коммуникативного, </w:t>
      </w:r>
      <w:r>
        <w:rPr>
          <w:rFonts w:eastAsia="Times New Roman"/>
          <w:sz w:val="24"/>
          <w:szCs w:val="24"/>
        </w:rPr>
        <w:t>деятельностного подходов к обучению родному языку:</w:t>
      </w:r>
    </w:p>
    <w:p w:rsidR="00000D47" w:rsidRDefault="00000D47">
      <w:pPr>
        <w:spacing w:line="33" w:lineRule="exact"/>
        <w:rPr>
          <w:sz w:val="20"/>
          <w:szCs w:val="20"/>
        </w:rPr>
      </w:pPr>
    </w:p>
    <w:p w:rsidR="00000D47" w:rsidRDefault="00593F07">
      <w:pPr>
        <w:numPr>
          <w:ilvl w:val="1"/>
          <w:numId w:val="19"/>
        </w:numPr>
        <w:tabs>
          <w:tab w:val="left" w:pos="510"/>
        </w:tabs>
        <w:spacing w:line="230" w:lineRule="auto"/>
        <w:ind w:left="260" w:firstLine="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</w:t>
      </w:r>
      <w:r>
        <w:rPr>
          <w:rFonts w:eastAsia="Times New Roman"/>
          <w:sz w:val="24"/>
          <w:szCs w:val="24"/>
        </w:rPr>
        <w:t>й межнационального общения;</w:t>
      </w:r>
    </w:p>
    <w:p w:rsidR="00000D47" w:rsidRDefault="00000D4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1"/>
          <w:numId w:val="19"/>
        </w:numPr>
        <w:tabs>
          <w:tab w:val="left" w:pos="572"/>
        </w:tabs>
        <w:spacing w:line="233" w:lineRule="auto"/>
        <w:ind w:left="260" w:firstLine="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</w:t>
      </w:r>
      <w:r>
        <w:rPr>
          <w:rFonts w:eastAsia="Times New Roman"/>
          <w:sz w:val="24"/>
          <w:szCs w:val="24"/>
        </w:rPr>
        <w:t>информационных умений и навыков;</w:t>
      </w:r>
    </w:p>
    <w:p w:rsidR="00000D47" w:rsidRDefault="00000D47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0"/>
          <w:numId w:val="19"/>
        </w:numPr>
        <w:tabs>
          <w:tab w:val="left" w:pos="519"/>
        </w:tabs>
        <w:spacing w:line="230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00D47" w:rsidRDefault="00000D4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00D47" w:rsidRDefault="00593F07">
      <w:pPr>
        <w:numPr>
          <w:ilvl w:val="1"/>
          <w:numId w:val="19"/>
        </w:numPr>
        <w:tabs>
          <w:tab w:val="left" w:pos="541"/>
        </w:tabs>
        <w:spacing w:line="234" w:lineRule="auto"/>
        <w:ind w:left="260" w:firstLine="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опознавать, ана</w:t>
      </w:r>
      <w:r>
        <w:rPr>
          <w:rFonts w:eastAsia="Times New Roman"/>
          <w:sz w:val="24"/>
          <w:szCs w:val="24"/>
        </w:rPr>
        <w:t>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применение полученных знаний и умений в собственной реч</w:t>
      </w:r>
      <w:r>
        <w:rPr>
          <w:rFonts w:eastAsia="Times New Roman"/>
          <w:sz w:val="24"/>
          <w:szCs w:val="24"/>
        </w:rPr>
        <w:t>евой практике; повышение уровня речевой культуры, орфографической и пунктуационной грамотности.</w:t>
      </w:r>
    </w:p>
    <w:p w:rsidR="00000D47" w:rsidRDefault="00000D47">
      <w:pPr>
        <w:spacing w:line="281" w:lineRule="exact"/>
        <w:rPr>
          <w:sz w:val="20"/>
          <w:szCs w:val="20"/>
        </w:rPr>
      </w:pPr>
    </w:p>
    <w:p w:rsidR="00000D47" w:rsidRDefault="00593F0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изучения курса </w:t>
      </w:r>
      <w:r>
        <w:rPr>
          <w:rFonts w:eastAsia="Times New Roman"/>
          <w:sz w:val="24"/>
          <w:szCs w:val="24"/>
        </w:rPr>
        <w:t>:</w:t>
      </w:r>
    </w:p>
    <w:p w:rsidR="00000D47" w:rsidRDefault="00000D47">
      <w:pPr>
        <w:sectPr w:rsidR="00000D47">
          <w:pgSz w:w="11900" w:h="16838"/>
          <w:pgMar w:top="1123" w:right="846" w:bottom="1114" w:left="1440" w:header="0" w:footer="0" w:gutter="0"/>
          <w:cols w:space="720" w:equalWidth="0">
            <w:col w:w="9620"/>
          </w:cols>
        </w:sectPr>
      </w:pPr>
    </w:p>
    <w:p w:rsidR="00000D47" w:rsidRDefault="00593F07">
      <w:pPr>
        <w:numPr>
          <w:ilvl w:val="1"/>
          <w:numId w:val="20"/>
        </w:numPr>
        <w:tabs>
          <w:tab w:val="left" w:pos="460"/>
        </w:tabs>
        <w:ind w:left="460" w:hanging="1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развитие мышления учащихся, формирование у них умений самостоятельно приобретать</w:t>
      </w:r>
    </w:p>
    <w:p w:rsidR="00000D47" w:rsidRDefault="00000D47">
      <w:pPr>
        <w:spacing w:line="12" w:lineRule="exact"/>
        <w:rPr>
          <w:rFonts w:eastAsia="Times New Roman"/>
          <w:sz w:val="23"/>
          <w:szCs w:val="23"/>
        </w:rPr>
      </w:pPr>
    </w:p>
    <w:p w:rsidR="00000D47" w:rsidRDefault="00593F07">
      <w:pPr>
        <w:numPr>
          <w:ilvl w:val="0"/>
          <w:numId w:val="20"/>
        </w:numPr>
        <w:tabs>
          <w:tab w:val="left" w:pos="51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знания, наблюдать и </w:t>
      </w:r>
      <w:r>
        <w:rPr>
          <w:rFonts w:eastAsia="Times New Roman"/>
          <w:sz w:val="24"/>
          <w:szCs w:val="24"/>
        </w:rPr>
        <w:t>объяснять языковые явления; развитие всех видов речевой деятельности: чтение, аудирование, говорение, письмо;</w:t>
      </w:r>
    </w:p>
    <w:p w:rsidR="00000D47" w:rsidRDefault="00000D47">
      <w:pPr>
        <w:spacing w:line="14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1"/>
          <w:numId w:val="20"/>
        </w:numPr>
        <w:tabs>
          <w:tab w:val="left" w:pos="481"/>
        </w:tabs>
        <w:spacing w:line="234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общеучебных умений и навыков: коммуникативных, интеллектуальных, информационных, организационных;</w:t>
      </w:r>
    </w:p>
    <w:p w:rsidR="00000D47" w:rsidRDefault="00000D47">
      <w:pPr>
        <w:spacing w:line="13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1"/>
          <w:numId w:val="20"/>
        </w:numPr>
        <w:tabs>
          <w:tab w:val="left" w:pos="562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прочных орфографичес</w:t>
      </w:r>
      <w:r>
        <w:rPr>
          <w:rFonts w:eastAsia="Times New Roman"/>
          <w:sz w:val="24"/>
          <w:szCs w:val="24"/>
        </w:rPr>
        <w:t>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000D47" w:rsidRDefault="00000D47">
      <w:pPr>
        <w:spacing w:line="13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2"/>
          <w:numId w:val="20"/>
        </w:numPr>
        <w:tabs>
          <w:tab w:val="left" w:pos="1426"/>
        </w:tabs>
        <w:spacing w:line="236" w:lineRule="auto"/>
        <w:ind w:left="260" w:firstLine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основе построения программы лежат принципы: единства, преемственности, вариативности, системности, </w:t>
      </w:r>
      <w:r>
        <w:rPr>
          <w:rFonts w:eastAsia="Times New Roman"/>
          <w:sz w:val="24"/>
          <w:szCs w:val="24"/>
        </w:rPr>
        <w:t>последовательности, повторения, практического закрепления, самостоятельности, индивидуального подхода.</w:t>
      </w:r>
    </w:p>
    <w:p w:rsidR="00000D47" w:rsidRDefault="00000D47">
      <w:pPr>
        <w:spacing w:line="282" w:lineRule="exact"/>
        <w:rPr>
          <w:sz w:val="20"/>
          <w:szCs w:val="20"/>
        </w:rPr>
      </w:pPr>
    </w:p>
    <w:p w:rsidR="00000D47" w:rsidRDefault="00593F07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учащихся.</w:t>
      </w:r>
    </w:p>
    <w:p w:rsidR="00000D47" w:rsidRDefault="00000D47">
      <w:pPr>
        <w:spacing w:line="271" w:lineRule="exact"/>
        <w:rPr>
          <w:sz w:val="20"/>
          <w:szCs w:val="20"/>
        </w:rPr>
      </w:pPr>
    </w:p>
    <w:p w:rsidR="00000D47" w:rsidRDefault="00593F0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после изучения курса должны:</w:t>
      </w:r>
    </w:p>
    <w:p w:rsidR="00000D47" w:rsidRDefault="00593F07">
      <w:pPr>
        <w:numPr>
          <w:ilvl w:val="2"/>
          <w:numId w:val="21"/>
        </w:numPr>
        <w:tabs>
          <w:tab w:val="left" w:pos="700"/>
        </w:tabs>
        <w:ind w:left="7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знать:</w:t>
      </w:r>
    </w:p>
    <w:p w:rsidR="00000D47" w:rsidRDefault="00593F07">
      <w:pPr>
        <w:numPr>
          <w:ilvl w:val="1"/>
          <w:numId w:val="21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связь языка и истории, культуры русского и других народов;</w:t>
      </w:r>
    </w:p>
    <w:p w:rsidR="00000D47" w:rsidRDefault="00000D47">
      <w:pPr>
        <w:spacing w:line="12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1"/>
          <w:numId w:val="21"/>
        </w:numPr>
        <w:tabs>
          <w:tab w:val="left" w:pos="464"/>
        </w:tabs>
        <w:spacing w:line="234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</w:t>
      </w:r>
      <w:r>
        <w:rPr>
          <w:rFonts w:eastAsia="Times New Roman"/>
          <w:sz w:val="24"/>
          <w:szCs w:val="24"/>
        </w:rPr>
        <w:t xml:space="preserve"> понятий: речевая ситуация и ее компоненты, литературный язык, языковая норма, культура речи;</w:t>
      </w:r>
    </w:p>
    <w:p w:rsidR="00000D47" w:rsidRDefault="00000D47">
      <w:pPr>
        <w:spacing w:line="1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единицы и уровни языка, их признаки и взаимосвязь;</w:t>
      </w:r>
    </w:p>
    <w:p w:rsidR="00000D47" w:rsidRDefault="00000D47">
      <w:pPr>
        <w:spacing w:line="12" w:lineRule="exact"/>
        <w:rPr>
          <w:sz w:val="20"/>
          <w:szCs w:val="20"/>
        </w:rPr>
      </w:pPr>
    </w:p>
    <w:p w:rsidR="00000D47" w:rsidRDefault="00593F07">
      <w:pPr>
        <w:numPr>
          <w:ilvl w:val="1"/>
          <w:numId w:val="22"/>
        </w:numPr>
        <w:tabs>
          <w:tab w:val="left" w:pos="606"/>
        </w:tabs>
        <w:spacing w:line="234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иметь предусмотренные образовательным минимумом знания о фонетической, лексической и грамматической </w:t>
      </w:r>
      <w:r>
        <w:rPr>
          <w:rFonts w:eastAsia="Times New Roman"/>
          <w:sz w:val="24"/>
          <w:szCs w:val="24"/>
        </w:rPr>
        <w:t>системах русского языка, о тексте и стилях речи;</w:t>
      </w:r>
    </w:p>
    <w:p w:rsidR="00000D47" w:rsidRDefault="00000D47">
      <w:pPr>
        <w:spacing w:line="13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1"/>
          <w:numId w:val="22"/>
        </w:numPr>
        <w:tabs>
          <w:tab w:val="left" w:pos="512"/>
        </w:tabs>
        <w:spacing w:line="234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000D47" w:rsidRDefault="00000D47">
      <w:pPr>
        <w:spacing w:line="13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0"/>
          <w:numId w:val="22"/>
        </w:numPr>
        <w:tabs>
          <w:tab w:val="left" w:pos="48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уметь передавать содержание прочитанного близко к тексту, сжато, выборочно, с </w:t>
      </w:r>
      <w:r>
        <w:rPr>
          <w:rFonts w:eastAsia="Times New Roman"/>
          <w:sz w:val="24"/>
          <w:szCs w:val="24"/>
        </w:rPr>
        <w:t>изменением;</w:t>
      </w:r>
    </w:p>
    <w:p w:rsidR="00000D47" w:rsidRDefault="00000D47">
      <w:pPr>
        <w:spacing w:line="13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1"/>
          <w:numId w:val="22"/>
        </w:numPr>
        <w:tabs>
          <w:tab w:val="left" w:pos="630"/>
        </w:tabs>
        <w:spacing w:line="250" w:lineRule="auto"/>
        <w:ind w:left="260" w:firstLine="6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производить фонетический, лексический, словообразовательный, мор</w:t>
      </w:r>
      <w:r>
        <w:rPr>
          <w:rFonts w:eastAsia="Times New Roman"/>
          <w:sz w:val="23"/>
          <w:szCs w:val="23"/>
        </w:rPr>
        <w:t>фологический, синтаксический, речеведческий разбор, анализ художественного текста;</w:t>
      </w:r>
    </w:p>
    <w:p w:rsidR="00000D47" w:rsidRDefault="00000D47">
      <w:pPr>
        <w:spacing w:line="2" w:lineRule="exact"/>
        <w:rPr>
          <w:rFonts w:eastAsia="Times New Roman"/>
          <w:sz w:val="23"/>
          <w:szCs w:val="23"/>
        </w:rPr>
      </w:pPr>
    </w:p>
    <w:p w:rsidR="00000D47" w:rsidRDefault="00593F07">
      <w:pPr>
        <w:numPr>
          <w:ilvl w:val="0"/>
          <w:numId w:val="22"/>
        </w:numPr>
        <w:tabs>
          <w:tab w:val="left" w:pos="44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</w:t>
      </w:r>
      <w:r>
        <w:rPr>
          <w:rFonts w:eastAsia="Times New Roman"/>
          <w:sz w:val="24"/>
          <w:szCs w:val="24"/>
        </w:rPr>
        <w:t>и ясность предложений, структурную четкость высказывания;</w:t>
      </w:r>
    </w:p>
    <w:p w:rsidR="00000D47" w:rsidRDefault="00000D47">
      <w:pPr>
        <w:spacing w:line="13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1"/>
          <w:numId w:val="22"/>
        </w:numPr>
        <w:tabs>
          <w:tab w:val="left" w:pos="457"/>
        </w:tabs>
        <w:spacing w:line="234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реферат по нескольким источникам, выступать с ним, отвечать на вопросы по теме реферата, защищать развиваемые в нем положения;</w:t>
      </w:r>
    </w:p>
    <w:p w:rsidR="00000D47" w:rsidRDefault="00000D47">
      <w:pPr>
        <w:spacing w:line="1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1"/>
          <w:numId w:val="22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диспуте, дискуссии;</w:t>
      </w:r>
    </w:p>
    <w:p w:rsidR="00000D47" w:rsidRDefault="00000D47">
      <w:pPr>
        <w:spacing w:line="12" w:lineRule="exact"/>
        <w:rPr>
          <w:rFonts w:eastAsia="Times New Roman"/>
          <w:sz w:val="24"/>
          <w:szCs w:val="24"/>
        </w:rPr>
      </w:pPr>
    </w:p>
    <w:p w:rsidR="00000D47" w:rsidRDefault="00593F07">
      <w:pPr>
        <w:numPr>
          <w:ilvl w:val="0"/>
          <w:numId w:val="22"/>
        </w:numPr>
        <w:tabs>
          <w:tab w:val="left" w:pos="38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 с</w:t>
      </w:r>
      <w:r>
        <w:rPr>
          <w:rFonts w:eastAsia="Times New Roman"/>
          <w:sz w:val="24"/>
          <w:szCs w:val="24"/>
        </w:rPr>
        <w:t>оциальной сущности языка, его функциях и структуре, о языковой норме и происходящих в русском языке изменениях.</w:t>
      </w:r>
    </w:p>
    <w:sectPr w:rsidR="00000D47" w:rsidSect="00000D47">
      <w:pgSz w:w="11900" w:h="16838"/>
      <w:pgMar w:top="113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58AC6C"/>
    <w:lvl w:ilvl="0" w:tplc="1DCC897E">
      <w:start w:val="2"/>
      <w:numFmt w:val="decimal"/>
      <w:lvlText w:val="%1."/>
      <w:lvlJc w:val="left"/>
    </w:lvl>
    <w:lvl w:ilvl="1" w:tplc="32B81844">
      <w:numFmt w:val="decimal"/>
      <w:lvlText w:val=""/>
      <w:lvlJc w:val="left"/>
    </w:lvl>
    <w:lvl w:ilvl="2" w:tplc="47FAD66E">
      <w:numFmt w:val="decimal"/>
      <w:lvlText w:val=""/>
      <w:lvlJc w:val="left"/>
    </w:lvl>
    <w:lvl w:ilvl="3" w:tplc="CF4C3E42">
      <w:numFmt w:val="decimal"/>
      <w:lvlText w:val=""/>
      <w:lvlJc w:val="left"/>
    </w:lvl>
    <w:lvl w:ilvl="4" w:tplc="D3EEC744">
      <w:numFmt w:val="decimal"/>
      <w:lvlText w:val=""/>
      <w:lvlJc w:val="left"/>
    </w:lvl>
    <w:lvl w:ilvl="5" w:tplc="1B34E154">
      <w:numFmt w:val="decimal"/>
      <w:lvlText w:val=""/>
      <w:lvlJc w:val="left"/>
    </w:lvl>
    <w:lvl w:ilvl="6" w:tplc="E54ACFD6">
      <w:numFmt w:val="decimal"/>
      <w:lvlText w:val=""/>
      <w:lvlJc w:val="left"/>
    </w:lvl>
    <w:lvl w:ilvl="7" w:tplc="CCC6726A">
      <w:numFmt w:val="decimal"/>
      <w:lvlText w:val=""/>
      <w:lvlJc w:val="left"/>
    </w:lvl>
    <w:lvl w:ilvl="8" w:tplc="CDEE9DEE">
      <w:numFmt w:val="decimal"/>
      <w:lvlText w:val=""/>
      <w:lvlJc w:val="left"/>
    </w:lvl>
  </w:abstractNum>
  <w:abstractNum w:abstractNumId="1">
    <w:nsid w:val="00000124"/>
    <w:multiLevelType w:val="hybridMultilevel"/>
    <w:tmpl w:val="36967A54"/>
    <w:lvl w:ilvl="0" w:tplc="6E7C265E">
      <w:start w:val="6"/>
      <w:numFmt w:val="decimal"/>
      <w:lvlText w:val="%1."/>
      <w:lvlJc w:val="left"/>
    </w:lvl>
    <w:lvl w:ilvl="1" w:tplc="2C564246">
      <w:numFmt w:val="decimal"/>
      <w:lvlText w:val=""/>
      <w:lvlJc w:val="left"/>
    </w:lvl>
    <w:lvl w:ilvl="2" w:tplc="CDFA63FA">
      <w:numFmt w:val="decimal"/>
      <w:lvlText w:val=""/>
      <w:lvlJc w:val="left"/>
    </w:lvl>
    <w:lvl w:ilvl="3" w:tplc="C33EB3DE">
      <w:numFmt w:val="decimal"/>
      <w:lvlText w:val=""/>
      <w:lvlJc w:val="left"/>
    </w:lvl>
    <w:lvl w:ilvl="4" w:tplc="D03075DC">
      <w:numFmt w:val="decimal"/>
      <w:lvlText w:val=""/>
      <w:lvlJc w:val="left"/>
    </w:lvl>
    <w:lvl w:ilvl="5" w:tplc="D78A6F18">
      <w:numFmt w:val="decimal"/>
      <w:lvlText w:val=""/>
      <w:lvlJc w:val="left"/>
    </w:lvl>
    <w:lvl w:ilvl="6" w:tplc="4EAEE686">
      <w:numFmt w:val="decimal"/>
      <w:lvlText w:val=""/>
      <w:lvlJc w:val="left"/>
    </w:lvl>
    <w:lvl w:ilvl="7" w:tplc="40068030">
      <w:numFmt w:val="decimal"/>
      <w:lvlText w:val=""/>
      <w:lvlJc w:val="left"/>
    </w:lvl>
    <w:lvl w:ilvl="8" w:tplc="0FFECEB8">
      <w:numFmt w:val="decimal"/>
      <w:lvlText w:val=""/>
      <w:lvlJc w:val="left"/>
    </w:lvl>
  </w:abstractNum>
  <w:abstractNum w:abstractNumId="2">
    <w:nsid w:val="0000074D"/>
    <w:multiLevelType w:val="hybridMultilevel"/>
    <w:tmpl w:val="204696D8"/>
    <w:lvl w:ilvl="0" w:tplc="523061F4">
      <w:start w:val="1"/>
      <w:numFmt w:val="bullet"/>
      <w:lvlText w:val=""/>
      <w:lvlJc w:val="left"/>
    </w:lvl>
    <w:lvl w:ilvl="1" w:tplc="29A06CE2">
      <w:start w:val="1"/>
      <w:numFmt w:val="bullet"/>
      <w:lvlText w:val="В"/>
      <w:lvlJc w:val="left"/>
    </w:lvl>
    <w:lvl w:ilvl="2" w:tplc="8CC8410C">
      <w:numFmt w:val="decimal"/>
      <w:lvlText w:val=""/>
      <w:lvlJc w:val="left"/>
    </w:lvl>
    <w:lvl w:ilvl="3" w:tplc="B478E810">
      <w:numFmt w:val="decimal"/>
      <w:lvlText w:val=""/>
      <w:lvlJc w:val="left"/>
    </w:lvl>
    <w:lvl w:ilvl="4" w:tplc="5B7AAA8A">
      <w:numFmt w:val="decimal"/>
      <w:lvlText w:val=""/>
      <w:lvlJc w:val="left"/>
    </w:lvl>
    <w:lvl w:ilvl="5" w:tplc="F8C2BE4E">
      <w:numFmt w:val="decimal"/>
      <w:lvlText w:val=""/>
      <w:lvlJc w:val="left"/>
    </w:lvl>
    <w:lvl w:ilvl="6" w:tplc="6E262534">
      <w:numFmt w:val="decimal"/>
      <w:lvlText w:val=""/>
      <w:lvlJc w:val="left"/>
    </w:lvl>
    <w:lvl w:ilvl="7" w:tplc="B0089EBC">
      <w:numFmt w:val="decimal"/>
      <w:lvlText w:val=""/>
      <w:lvlJc w:val="left"/>
    </w:lvl>
    <w:lvl w:ilvl="8" w:tplc="21CE5C3A">
      <w:numFmt w:val="decimal"/>
      <w:lvlText w:val=""/>
      <w:lvlJc w:val="left"/>
    </w:lvl>
  </w:abstractNum>
  <w:abstractNum w:abstractNumId="3">
    <w:nsid w:val="00000F3E"/>
    <w:multiLevelType w:val="hybridMultilevel"/>
    <w:tmpl w:val="8D24002A"/>
    <w:lvl w:ilvl="0" w:tplc="AB8A67C0">
      <w:start w:val="1"/>
      <w:numFmt w:val="bullet"/>
      <w:lvlText w:val="В"/>
      <w:lvlJc w:val="left"/>
    </w:lvl>
    <w:lvl w:ilvl="1" w:tplc="CCB855A0">
      <w:start w:val="1"/>
      <w:numFmt w:val="bullet"/>
      <w:lvlText w:val="В"/>
      <w:lvlJc w:val="left"/>
    </w:lvl>
    <w:lvl w:ilvl="2" w:tplc="33C2FA32">
      <w:numFmt w:val="decimal"/>
      <w:lvlText w:val=""/>
      <w:lvlJc w:val="left"/>
    </w:lvl>
    <w:lvl w:ilvl="3" w:tplc="DCEE5B28">
      <w:numFmt w:val="decimal"/>
      <w:lvlText w:val=""/>
      <w:lvlJc w:val="left"/>
    </w:lvl>
    <w:lvl w:ilvl="4" w:tplc="954E4D32">
      <w:numFmt w:val="decimal"/>
      <w:lvlText w:val=""/>
      <w:lvlJc w:val="left"/>
    </w:lvl>
    <w:lvl w:ilvl="5" w:tplc="F918C014">
      <w:numFmt w:val="decimal"/>
      <w:lvlText w:val=""/>
      <w:lvlJc w:val="left"/>
    </w:lvl>
    <w:lvl w:ilvl="6" w:tplc="6CD0DE82">
      <w:numFmt w:val="decimal"/>
      <w:lvlText w:val=""/>
      <w:lvlJc w:val="left"/>
    </w:lvl>
    <w:lvl w:ilvl="7" w:tplc="C3A0570C">
      <w:numFmt w:val="decimal"/>
      <w:lvlText w:val=""/>
      <w:lvlJc w:val="left"/>
    </w:lvl>
    <w:lvl w:ilvl="8" w:tplc="DC66B440">
      <w:numFmt w:val="decimal"/>
      <w:lvlText w:val=""/>
      <w:lvlJc w:val="left"/>
    </w:lvl>
  </w:abstractNum>
  <w:abstractNum w:abstractNumId="4">
    <w:nsid w:val="00001547"/>
    <w:multiLevelType w:val="hybridMultilevel"/>
    <w:tmpl w:val="915E3174"/>
    <w:lvl w:ilvl="0" w:tplc="92F40C24">
      <w:start w:val="8"/>
      <w:numFmt w:val="decimal"/>
      <w:lvlText w:val="%1"/>
      <w:lvlJc w:val="left"/>
    </w:lvl>
    <w:lvl w:ilvl="1" w:tplc="FF14470C">
      <w:numFmt w:val="decimal"/>
      <w:lvlText w:val=""/>
      <w:lvlJc w:val="left"/>
    </w:lvl>
    <w:lvl w:ilvl="2" w:tplc="F51A6CC4">
      <w:numFmt w:val="decimal"/>
      <w:lvlText w:val=""/>
      <w:lvlJc w:val="left"/>
    </w:lvl>
    <w:lvl w:ilvl="3" w:tplc="264EF24A">
      <w:numFmt w:val="decimal"/>
      <w:lvlText w:val=""/>
      <w:lvlJc w:val="left"/>
    </w:lvl>
    <w:lvl w:ilvl="4" w:tplc="C826177E">
      <w:numFmt w:val="decimal"/>
      <w:lvlText w:val=""/>
      <w:lvlJc w:val="left"/>
    </w:lvl>
    <w:lvl w:ilvl="5" w:tplc="7A184B24">
      <w:numFmt w:val="decimal"/>
      <w:lvlText w:val=""/>
      <w:lvlJc w:val="left"/>
    </w:lvl>
    <w:lvl w:ilvl="6" w:tplc="377A903C">
      <w:numFmt w:val="decimal"/>
      <w:lvlText w:val=""/>
      <w:lvlJc w:val="left"/>
    </w:lvl>
    <w:lvl w:ilvl="7" w:tplc="EE6A0650">
      <w:numFmt w:val="decimal"/>
      <w:lvlText w:val=""/>
      <w:lvlJc w:val="left"/>
    </w:lvl>
    <w:lvl w:ilvl="8" w:tplc="8D44E670">
      <w:numFmt w:val="decimal"/>
      <w:lvlText w:val=""/>
      <w:lvlJc w:val="left"/>
    </w:lvl>
  </w:abstractNum>
  <w:abstractNum w:abstractNumId="5">
    <w:nsid w:val="000026A6"/>
    <w:multiLevelType w:val="hybridMultilevel"/>
    <w:tmpl w:val="6CA20C00"/>
    <w:lvl w:ilvl="0" w:tplc="B4CA2C60">
      <w:start w:val="1"/>
      <w:numFmt w:val="bullet"/>
      <w:lvlText w:val=""/>
      <w:lvlJc w:val="left"/>
    </w:lvl>
    <w:lvl w:ilvl="1" w:tplc="C226DCB4">
      <w:numFmt w:val="decimal"/>
      <w:lvlText w:val=""/>
      <w:lvlJc w:val="left"/>
    </w:lvl>
    <w:lvl w:ilvl="2" w:tplc="69C8862E">
      <w:numFmt w:val="decimal"/>
      <w:lvlText w:val=""/>
      <w:lvlJc w:val="left"/>
    </w:lvl>
    <w:lvl w:ilvl="3" w:tplc="0E3EE196">
      <w:numFmt w:val="decimal"/>
      <w:lvlText w:val=""/>
      <w:lvlJc w:val="left"/>
    </w:lvl>
    <w:lvl w:ilvl="4" w:tplc="C45ECBDE">
      <w:numFmt w:val="decimal"/>
      <w:lvlText w:val=""/>
      <w:lvlJc w:val="left"/>
    </w:lvl>
    <w:lvl w:ilvl="5" w:tplc="927E582E">
      <w:numFmt w:val="decimal"/>
      <w:lvlText w:val=""/>
      <w:lvlJc w:val="left"/>
    </w:lvl>
    <w:lvl w:ilvl="6" w:tplc="34388F28">
      <w:numFmt w:val="decimal"/>
      <w:lvlText w:val=""/>
      <w:lvlJc w:val="left"/>
    </w:lvl>
    <w:lvl w:ilvl="7" w:tplc="87FA07D2">
      <w:numFmt w:val="decimal"/>
      <w:lvlText w:val=""/>
      <w:lvlJc w:val="left"/>
    </w:lvl>
    <w:lvl w:ilvl="8" w:tplc="8382B6E6">
      <w:numFmt w:val="decimal"/>
      <w:lvlText w:val=""/>
      <w:lvlJc w:val="left"/>
    </w:lvl>
  </w:abstractNum>
  <w:abstractNum w:abstractNumId="6">
    <w:nsid w:val="00002D12"/>
    <w:multiLevelType w:val="hybridMultilevel"/>
    <w:tmpl w:val="EDF6B0DC"/>
    <w:lvl w:ilvl="0" w:tplc="70A4B620">
      <w:start w:val="1"/>
      <w:numFmt w:val="bullet"/>
      <w:lvlText w:val="-"/>
      <w:lvlJc w:val="left"/>
    </w:lvl>
    <w:lvl w:ilvl="1" w:tplc="74508210">
      <w:start w:val="1"/>
      <w:numFmt w:val="bullet"/>
      <w:lvlText w:val="-"/>
      <w:lvlJc w:val="left"/>
    </w:lvl>
    <w:lvl w:ilvl="2" w:tplc="396078F2">
      <w:numFmt w:val="decimal"/>
      <w:lvlText w:val=""/>
      <w:lvlJc w:val="left"/>
    </w:lvl>
    <w:lvl w:ilvl="3" w:tplc="4B8A5A70">
      <w:numFmt w:val="decimal"/>
      <w:lvlText w:val=""/>
      <w:lvlJc w:val="left"/>
    </w:lvl>
    <w:lvl w:ilvl="4" w:tplc="CCFA2694">
      <w:numFmt w:val="decimal"/>
      <w:lvlText w:val=""/>
      <w:lvlJc w:val="left"/>
    </w:lvl>
    <w:lvl w:ilvl="5" w:tplc="4DDC5710">
      <w:numFmt w:val="decimal"/>
      <w:lvlText w:val=""/>
      <w:lvlJc w:val="left"/>
    </w:lvl>
    <w:lvl w:ilvl="6" w:tplc="99F2515C">
      <w:numFmt w:val="decimal"/>
      <w:lvlText w:val=""/>
      <w:lvlJc w:val="left"/>
    </w:lvl>
    <w:lvl w:ilvl="7" w:tplc="C5083ACC">
      <w:numFmt w:val="decimal"/>
      <w:lvlText w:val=""/>
      <w:lvlJc w:val="left"/>
    </w:lvl>
    <w:lvl w:ilvl="8" w:tplc="1BC24464">
      <w:numFmt w:val="decimal"/>
      <w:lvlText w:val=""/>
      <w:lvlJc w:val="left"/>
    </w:lvl>
  </w:abstractNum>
  <w:abstractNum w:abstractNumId="7">
    <w:nsid w:val="0000305E"/>
    <w:multiLevelType w:val="hybridMultilevel"/>
    <w:tmpl w:val="29540484"/>
    <w:lvl w:ilvl="0" w:tplc="B0CC24C4">
      <w:start w:val="8"/>
      <w:numFmt w:val="decimal"/>
      <w:lvlText w:val="%1."/>
      <w:lvlJc w:val="left"/>
    </w:lvl>
    <w:lvl w:ilvl="1" w:tplc="FBF47370">
      <w:numFmt w:val="decimal"/>
      <w:lvlText w:val=""/>
      <w:lvlJc w:val="left"/>
    </w:lvl>
    <w:lvl w:ilvl="2" w:tplc="24367AA8">
      <w:numFmt w:val="decimal"/>
      <w:lvlText w:val=""/>
      <w:lvlJc w:val="left"/>
    </w:lvl>
    <w:lvl w:ilvl="3" w:tplc="0F14C240">
      <w:numFmt w:val="decimal"/>
      <w:lvlText w:val=""/>
      <w:lvlJc w:val="left"/>
    </w:lvl>
    <w:lvl w:ilvl="4" w:tplc="8C2014D4">
      <w:numFmt w:val="decimal"/>
      <w:lvlText w:val=""/>
      <w:lvlJc w:val="left"/>
    </w:lvl>
    <w:lvl w:ilvl="5" w:tplc="609A79CC">
      <w:numFmt w:val="decimal"/>
      <w:lvlText w:val=""/>
      <w:lvlJc w:val="left"/>
    </w:lvl>
    <w:lvl w:ilvl="6" w:tplc="06507E8E">
      <w:numFmt w:val="decimal"/>
      <w:lvlText w:val=""/>
      <w:lvlJc w:val="left"/>
    </w:lvl>
    <w:lvl w:ilvl="7" w:tplc="A872B576">
      <w:numFmt w:val="decimal"/>
      <w:lvlText w:val=""/>
      <w:lvlJc w:val="left"/>
    </w:lvl>
    <w:lvl w:ilvl="8" w:tplc="1FC650B8">
      <w:numFmt w:val="decimal"/>
      <w:lvlText w:val=""/>
      <w:lvlJc w:val="left"/>
    </w:lvl>
  </w:abstractNum>
  <w:abstractNum w:abstractNumId="8">
    <w:nsid w:val="000039B3"/>
    <w:multiLevelType w:val="hybridMultilevel"/>
    <w:tmpl w:val="6834266A"/>
    <w:lvl w:ilvl="0" w:tplc="28103BF6">
      <w:start w:val="1"/>
      <w:numFmt w:val="bullet"/>
      <w:lvlText w:val="В"/>
      <w:lvlJc w:val="left"/>
    </w:lvl>
    <w:lvl w:ilvl="1" w:tplc="A3B049DA">
      <w:numFmt w:val="decimal"/>
      <w:lvlText w:val=""/>
      <w:lvlJc w:val="left"/>
    </w:lvl>
    <w:lvl w:ilvl="2" w:tplc="82EAAE96">
      <w:numFmt w:val="decimal"/>
      <w:lvlText w:val=""/>
      <w:lvlJc w:val="left"/>
    </w:lvl>
    <w:lvl w:ilvl="3" w:tplc="5B1E050A">
      <w:numFmt w:val="decimal"/>
      <w:lvlText w:val=""/>
      <w:lvlJc w:val="left"/>
    </w:lvl>
    <w:lvl w:ilvl="4" w:tplc="CE0A0FE6">
      <w:numFmt w:val="decimal"/>
      <w:lvlText w:val=""/>
      <w:lvlJc w:val="left"/>
    </w:lvl>
    <w:lvl w:ilvl="5" w:tplc="32569160">
      <w:numFmt w:val="decimal"/>
      <w:lvlText w:val=""/>
      <w:lvlJc w:val="left"/>
    </w:lvl>
    <w:lvl w:ilvl="6" w:tplc="96EA028C">
      <w:numFmt w:val="decimal"/>
      <w:lvlText w:val=""/>
      <w:lvlJc w:val="left"/>
    </w:lvl>
    <w:lvl w:ilvl="7" w:tplc="27E4D9CA">
      <w:numFmt w:val="decimal"/>
      <w:lvlText w:val=""/>
      <w:lvlJc w:val="left"/>
    </w:lvl>
    <w:lvl w:ilvl="8" w:tplc="BFA010E8">
      <w:numFmt w:val="decimal"/>
      <w:lvlText w:val=""/>
      <w:lvlJc w:val="left"/>
    </w:lvl>
  </w:abstractNum>
  <w:abstractNum w:abstractNumId="9">
    <w:nsid w:val="0000428B"/>
    <w:multiLevelType w:val="hybridMultilevel"/>
    <w:tmpl w:val="EB5851DE"/>
    <w:lvl w:ilvl="0" w:tplc="1722E5AA">
      <w:start w:val="1"/>
      <w:numFmt w:val="bullet"/>
      <w:lvlText w:val=""/>
      <w:lvlJc w:val="left"/>
    </w:lvl>
    <w:lvl w:ilvl="1" w:tplc="34FE7EB4">
      <w:start w:val="1"/>
      <w:numFmt w:val="bullet"/>
      <w:lvlText w:val=""/>
      <w:lvlJc w:val="left"/>
    </w:lvl>
    <w:lvl w:ilvl="2" w:tplc="534842D8">
      <w:numFmt w:val="decimal"/>
      <w:lvlText w:val=""/>
      <w:lvlJc w:val="left"/>
    </w:lvl>
    <w:lvl w:ilvl="3" w:tplc="A514A26A">
      <w:numFmt w:val="decimal"/>
      <w:lvlText w:val=""/>
      <w:lvlJc w:val="left"/>
    </w:lvl>
    <w:lvl w:ilvl="4" w:tplc="34307480">
      <w:numFmt w:val="decimal"/>
      <w:lvlText w:val=""/>
      <w:lvlJc w:val="left"/>
    </w:lvl>
    <w:lvl w:ilvl="5" w:tplc="DA0C7886">
      <w:numFmt w:val="decimal"/>
      <w:lvlText w:val=""/>
      <w:lvlJc w:val="left"/>
    </w:lvl>
    <w:lvl w:ilvl="6" w:tplc="18E8EDC8">
      <w:numFmt w:val="decimal"/>
      <w:lvlText w:val=""/>
      <w:lvlJc w:val="left"/>
    </w:lvl>
    <w:lvl w:ilvl="7" w:tplc="ADDE9C82">
      <w:numFmt w:val="decimal"/>
      <w:lvlText w:val=""/>
      <w:lvlJc w:val="left"/>
    </w:lvl>
    <w:lvl w:ilvl="8" w:tplc="9460B782">
      <w:numFmt w:val="decimal"/>
      <w:lvlText w:val=""/>
      <w:lvlJc w:val="left"/>
    </w:lvl>
  </w:abstractNum>
  <w:abstractNum w:abstractNumId="10">
    <w:nsid w:val="0000440D"/>
    <w:multiLevelType w:val="hybridMultilevel"/>
    <w:tmpl w:val="1368EEDC"/>
    <w:lvl w:ilvl="0" w:tplc="184C7A74">
      <w:start w:val="1"/>
      <w:numFmt w:val="bullet"/>
      <w:lvlText w:val="-"/>
      <w:lvlJc w:val="left"/>
    </w:lvl>
    <w:lvl w:ilvl="1" w:tplc="508C7A2E">
      <w:numFmt w:val="decimal"/>
      <w:lvlText w:val=""/>
      <w:lvlJc w:val="left"/>
    </w:lvl>
    <w:lvl w:ilvl="2" w:tplc="9664E906">
      <w:numFmt w:val="decimal"/>
      <w:lvlText w:val=""/>
      <w:lvlJc w:val="left"/>
    </w:lvl>
    <w:lvl w:ilvl="3" w:tplc="31DE922A">
      <w:numFmt w:val="decimal"/>
      <w:lvlText w:val=""/>
      <w:lvlJc w:val="left"/>
    </w:lvl>
    <w:lvl w:ilvl="4" w:tplc="EAEE710E">
      <w:numFmt w:val="decimal"/>
      <w:lvlText w:val=""/>
      <w:lvlJc w:val="left"/>
    </w:lvl>
    <w:lvl w:ilvl="5" w:tplc="CA047B80">
      <w:numFmt w:val="decimal"/>
      <w:lvlText w:val=""/>
      <w:lvlJc w:val="left"/>
    </w:lvl>
    <w:lvl w:ilvl="6" w:tplc="4606A1E6">
      <w:numFmt w:val="decimal"/>
      <w:lvlText w:val=""/>
      <w:lvlJc w:val="left"/>
    </w:lvl>
    <w:lvl w:ilvl="7" w:tplc="77F6B358">
      <w:numFmt w:val="decimal"/>
      <w:lvlText w:val=""/>
      <w:lvlJc w:val="left"/>
    </w:lvl>
    <w:lvl w:ilvl="8" w:tplc="AFCEEFAA">
      <w:numFmt w:val="decimal"/>
      <w:lvlText w:val=""/>
      <w:lvlJc w:val="left"/>
    </w:lvl>
  </w:abstractNum>
  <w:abstractNum w:abstractNumId="11">
    <w:nsid w:val="0000491C"/>
    <w:multiLevelType w:val="hybridMultilevel"/>
    <w:tmpl w:val="F98E4F1A"/>
    <w:lvl w:ilvl="0" w:tplc="2D78D1FA">
      <w:start w:val="1"/>
      <w:numFmt w:val="bullet"/>
      <w:lvlText w:val="В"/>
      <w:lvlJc w:val="left"/>
    </w:lvl>
    <w:lvl w:ilvl="1" w:tplc="E034CE58">
      <w:numFmt w:val="decimal"/>
      <w:lvlText w:val=""/>
      <w:lvlJc w:val="left"/>
    </w:lvl>
    <w:lvl w:ilvl="2" w:tplc="B6BCDE2E">
      <w:numFmt w:val="decimal"/>
      <w:lvlText w:val=""/>
      <w:lvlJc w:val="left"/>
    </w:lvl>
    <w:lvl w:ilvl="3" w:tplc="3F72580C">
      <w:numFmt w:val="decimal"/>
      <w:lvlText w:val=""/>
      <w:lvlJc w:val="left"/>
    </w:lvl>
    <w:lvl w:ilvl="4" w:tplc="3596492C">
      <w:numFmt w:val="decimal"/>
      <w:lvlText w:val=""/>
      <w:lvlJc w:val="left"/>
    </w:lvl>
    <w:lvl w:ilvl="5" w:tplc="AE00C51A">
      <w:numFmt w:val="decimal"/>
      <w:lvlText w:val=""/>
      <w:lvlJc w:val="left"/>
    </w:lvl>
    <w:lvl w:ilvl="6" w:tplc="EC145C62">
      <w:numFmt w:val="decimal"/>
      <w:lvlText w:val=""/>
      <w:lvlJc w:val="left"/>
    </w:lvl>
    <w:lvl w:ilvl="7" w:tplc="8E0A9DF8">
      <w:numFmt w:val="decimal"/>
      <w:lvlText w:val=""/>
      <w:lvlJc w:val="left"/>
    </w:lvl>
    <w:lvl w:ilvl="8" w:tplc="AE52F790">
      <w:numFmt w:val="decimal"/>
      <w:lvlText w:val=""/>
      <w:lvlJc w:val="left"/>
    </w:lvl>
  </w:abstractNum>
  <w:abstractNum w:abstractNumId="12">
    <w:nsid w:val="00004D06"/>
    <w:multiLevelType w:val="hybridMultilevel"/>
    <w:tmpl w:val="E786876A"/>
    <w:lvl w:ilvl="0" w:tplc="81C83774">
      <w:start w:val="7"/>
      <w:numFmt w:val="decimal"/>
      <w:lvlText w:val="%1"/>
      <w:lvlJc w:val="left"/>
    </w:lvl>
    <w:lvl w:ilvl="1" w:tplc="DE981A4C">
      <w:numFmt w:val="decimal"/>
      <w:lvlText w:val=""/>
      <w:lvlJc w:val="left"/>
    </w:lvl>
    <w:lvl w:ilvl="2" w:tplc="557A90F6">
      <w:numFmt w:val="decimal"/>
      <w:lvlText w:val=""/>
      <w:lvlJc w:val="left"/>
    </w:lvl>
    <w:lvl w:ilvl="3" w:tplc="95603318">
      <w:numFmt w:val="decimal"/>
      <w:lvlText w:val=""/>
      <w:lvlJc w:val="left"/>
    </w:lvl>
    <w:lvl w:ilvl="4" w:tplc="A1025B32">
      <w:numFmt w:val="decimal"/>
      <w:lvlText w:val=""/>
      <w:lvlJc w:val="left"/>
    </w:lvl>
    <w:lvl w:ilvl="5" w:tplc="16029C8A">
      <w:numFmt w:val="decimal"/>
      <w:lvlText w:val=""/>
      <w:lvlJc w:val="left"/>
    </w:lvl>
    <w:lvl w:ilvl="6" w:tplc="EE0E26C2">
      <w:numFmt w:val="decimal"/>
      <w:lvlText w:val=""/>
      <w:lvlJc w:val="left"/>
    </w:lvl>
    <w:lvl w:ilvl="7" w:tplc="5EB48828">
      <w:numFmt w:val="decimal"/>
      <w:lvlText w:val=""/>
      <w:lvlJc w:val="left"/>
    </w:lvl>
    <w:lvl w:ilvl="8" w:tplc="C9741BD0">
      <w:numFmt w:val="decimal"/>
      <w:lvlText w:val=""/>
      <w:lvlJc w:val="left"/>
    </w:lvl>
  </w:abstractNum>
  <w:abstractNum w:abstractNumId="13">
    <w:nsid w:val="00004DB7"/>
    <w:multiLevelType w:val="hybridMultilevel"/>
    <w:tmpl w:val="7BE0BF08"/>
    <w:lvl w:ilvl="0" w:tplc="0B34262C">
      <w:start w:val="1"/>
      <w:numFmt w:val="bullet"/>
      <w:lvlText w:val="В"/>
      <w:lvlJc w:val="left"/>
    </w:lvl>
    <w:lvl w:ilvl="1" w:tplc="E3420022">
      <w:numFmt w:val="decimal"/>
      <w:lvlText w:val=""/>
      <w:lvlJc w:val="left"/>
    </w:lvl>
    <w:lvl w:ilvl="2" w:tplc="8B9C7C82">
      <w:numFmt w:val="decimal"/>
      <w:lvlText w:val=""/>
      <w:lvlJc w:val="left"/>
    </w:lvl>
    <w:lvl w:ilvl="3" w:tplc="1A30F570">
      <w:numFmt w:val="decimal"/>
      <w:lvlText w:val=""/>
      <w:lvlJc w:val="left"/>
    </w:lvl>
    <w:lvl w:ilvl="4" w:tplc="8A401CE8">
      <w:numFmt w:val="decimal"/>
      <w:lvlText w:val=""/>
      <w:lvlJc w:val="left"/>
    </w:lvl>
    <w:lvl w:ilvl="5" w:tplc="4E8821C0">
      <w:numFmt w:val="decimal"/>
      <w:lvlText w:val=""/>
      <w:lvlJc w:val="left"/>
    </w:lvl>
    <w:lvl w:ilvl="6" w:tplc="194820F8">
      <w:numFmt w:val="decimal"/>
      <w:lvlText w:val=""/>
      <w:lvlJc w:val="left"/>
    </w:lvl>
    <w:lvl w:ilvl="7" w:tplc="1C6A67FA">
      <w:numFmt w:val="decimal"/>
      <w:lvlText w:val=""/>
      <w:lvlJc w:val="left"/>
    </w:lvl>
    <w:lvl w:ilvl="8" w:tplc="5CBE669A">
      <w:numFmt w:val="decimal"/>
      <w:lvlText w:val=""/>
      <w:lvlJc w:val="left"/>
    </w:lvl>
  </w:abstractNum>
  <w:abstractNum w:abstractNumId="14">
    <w:nsid w:val="00004DC8"/>
    <w:multiLevelType w:val="hybridMultilevel"/>
    <w:tmpl w:val="8522CF5A"/>
    <w:lvl w:ilvl="0" w:tplc="5C56E4C4">
      <w:start w:val="10"/>
      <w:numFmt w:val="decimal"/>
      <w:lvlText w:val="%1"/>
      <w:lvlJc w:val="left"/>
    </w:lvl>
    <w:lvl w:ilvl="1" w:tplc="D7B82C9C">
      <w:numFmt w:val="decimal"/>
      <w:lvlText w:val=""/>
      <w:lvlJc w:val="left"/>
    </w:lvl>
    <w:lvl w:ilvl="2" w:tplc="CB483ABA">
      <w:numFmt w:val="decimal"/>
      <w:lvlText w:val=""/>
      <w:lvlJc w:val="left"/>
    </w:lvl>
    <w:lvl w:ilvl="3" w:tplc="716834E0">
      <w:numFmt w:val="decimal"/>
      <w:lvlText w:val=""/>
      <w:lvlJc w:val="left"/>
    </w:lvl>
    <w:lvl w:ilvl="4" w:tplc="D9788214">
      <w:numFmt w:val="decimal"/>
      <w:lvlText w:val=""/>
      <w:lvlJc w:val="left"/>
    </w:lvl>
    <w:lvl w:ilvl="5" w:tplc="A17225E6">
      <w:numFmt w:val="decimal"/>
      <w:lvlText w:val=""/>
      <w:lvlJc w:val="left"/>
    </w:lvl>
    <w:lvl w:ilvl="6" w:tplc="3BFA2F94">
      <w:numFmt w:val="decimal"/>
      <w:lvlText w:val=""/>
      <w:lvlJc w:val="left"/>
    </w:lvl>
    <w:lvl w:ilvl="7" w:tplc="B12EE064">
      <w:numFmt w:val="decimal"/>
      <w:lvlText w:val=""/>
      <w:lvlJc w:val="left"/>
    </w:lvl>
    <w:lvl w:ilvl="8" w:tplc="E49CD470">
      <w:numFmt w:val="decimal"/>
      <w:lvlText w:val=""/>
      <w:lvlJc w:val="left"/>
    </w:lvl>
  </w:abstractNum>
  <w:abstractNum w:abstractNumId="15">
    <w:nsid w:val="000054DE"/>
    <w:multiLevelType w:val="hybridMultilevel"/>
    <w:tmpl w:val="EF009A74"/>
    <w:lvl w:ilvl="0" w:tplc="C25009E8">
      <w:start w:val="1"/>
      <w:numFmt w:val="bullet"/>
      <w:lvlText w:val="-"/>
      <w:lvlJc w:val="left"/>
    </w:lvl>
    <w:lvl w:ilvl="1" w:tplc="6A34A822">
      <w:numFmt w:val="decimal"/>
      <w:lvlText w:val=""/>
      <w:lvlJc w:val="left"/>
    </w:lvl>
    <w:lvl w:ilvl="2" w:tplc="976EBE7E">
      <w:numFmt w:val="decimal"/>
      <w:lvlText w:val=""/>
      <w:lvlJc w:val="left"/>
    </w:lvl>
    <w:lvl w:ilvl="3" w:tplc="891A500A">
      <w:numFmt w:val="decimal"/>
      <w:lvlText w:val=""/>
      <w:lvlJc w:val="left"/>
    </w:lvl>
    <w:lvl w:ilvl="4" w:tplc="F162D87A">
      <w:numFmt w:val="decimal"/>
      <w:lvlText w:val=""/>
      <w:lvlJc w:val="left"/>
    </w:lvl>
    <w:lvl w:ilvl="5" w:tplc="77E06514">
      <w:numFmt w:val="decimal"/>
      <w:lvlText w:val=""/>
      <w:lvlJc w:val="left"/>
    </w:lvl>
    <w:lvl w:ilvl="6" w:tplc="1870C618">
      <w:numFmt w:val="decimal"/>
      <w:lvlText w:val=""/>
      <w:lvlJc w:val="left"/>
    </w:lvl>
    <w:lvl w:ilvl="7" w:tplc="2F16E6FC">
      <w:numFmt w:val="decimal"/>
      <w:lvlText w:val=""/>
      <w:lvlJc w:val="left"/>
    </w:lvl>
    <w:lvl w:ilvl="8" w:tplc="E6A03876">
      <w:numFmt w:val="decimal"/>
      <w:lvlText w:val=""/>
      <w:lvlJc w:val="left"/>
    </w:lvl>
  </w:abstractNum>
  <w:abstractNum w:abstractNumId="16">
    <w:nsid w:val="00005D03"/>
    <w:multiLevelType w:val="hybridMultilevel"/>
    <w:tmpl w:val="4C609142"/>
    <w:lvl w:ilvl="0" w:tplc="03C88268">
      <w:start w:val="1"/>
      <w:numFmt w:val="bullet"/>
      <w:lvlText w:val="и"/>
      <w:lvlJc w:val="left"/>
    </w:lvl>
    <w:lvl w:ilvl="1" w:tplc="4A2610E8">
      <w:start w:val="1"/>
      <w:numFmt w:val="bullet"/>
      <w:lvlText w:val="-"/>
      <w:lvlJc w:val="left"/>
    </w:lvl>
    <w:lvl w:ilvl="2" w:tplc="02A6007C">
      <w:start w:val="1"/>
      <w:numFmt w:val="bullet"/>
      <w:lvlText w:val="В"/>
      <w:lvlJc w:val="left"/>
    </w:lvl>
    <w:lvl w:ilvl="3" w:tplc="D7A69F36">
      <w:numFmt w:val="decimal"/>
      <w:lvlText w:val=""/>
      <w:lvlJc w:val="left"/>
    </w:lvl>
    <w:lvl w:ilvl="4" w:tplc="8B1642B2">
      <w:numFmt w:val="decimal"/>
      <w:lvlText w:val=""/>
      <w:lvlJc w:val="left"/>
    </w:lvl>
    <w:lvl w:ilvl="5" w:tplc="0C849220">
      <w:numFmt w:val="decimal"/>
      <w:lvlText w:val=""/>
      <w:lvlJc w:val="left"/>
    </w:lvl>
    <w:lvl w:ilvl="6" w:tplc="84063B7E">
      <w:numFmt w:val="decimal"/>
      <w:lvlText w:val=""/>
      <w:lvlJc w:val="left"/>
    </w:lvl>
    <w:lvl w:ilvl="7" w:tplc="D4BA7A0E">
      <w:numFmt w:val="decimal"/>
      <w:lvlText w:val=""/>
      <w:lvlJc w:val="left"/>
    </w:lvl>
    <w:lvl w:ilvl="8" w:tplc="E654AD54">
      <w:numFmt w:val="decimal"/>
      <w:lvlText w:val=""/>
      <w:lvlJc w:val="left"/>
    </w:lvl>
  </w:abstractNum>
  <w:abstractNum w:abstractNumId="17">
    <w:nsid w:val="00006443"/>
    <w:multiLevelType w:val="hybridMultilevel"/>
    <w:tmpl w:val="6206E6EC"/>
    <w:lvl w:ilvl="0" w:tplc="8C24A156">
      <w:start w:val="1"/>
      <w:numFmt w:val="bullet"/>
      <w:lvlText w:val="•"/>
      <w:lvlJc w:val="left"/>
    </w:lvl>
    <w:lvl w:ilvl="1" w:tplc="0CFC79F2">
      <w:numFmt w:val="decimal"/>
      <w:lvlText w:val=""/>
      <w:lvlJc w:val="left"/>
    </w:lvl>
    <w:lvl w:ilvl="2" w:tplc="DEBE9844">
      <w:numFmt w:val="decimal"/>
      <w:lvlText w:val=""/>
      <w:lvlJc w:val="left"/>
    </w:lvl>
    <w:lvl w:ilvl="3" w:tplc="ECEEF4EC">
      <w:numFmt w:val="decimal"/>
      <w:lvlText w:val=""/>
      <w:lvlJc w:val="left"/>
    </w:lvl>
    <w:lvl w:ilvl="4" w:tplc="B8180E18">
      <w:numFmt w:val="decimal"/>
      <w:lvlText w:val=""/>
      <w:lvlJc w:val="left"/>
    </w:lvl>
    <w:lvl w:ilvl="5" w:tplc="EE6418DA">
      <w:numFmt w:val="decimal"/>
      <w:lvlText w:val=""/>
      <w:lvlJc w:val="left"/>
    </w:lvl>
    <w:lvl w:ilvl="6" w:tplc="B5425A8A">
      <w:numFmt w:val="decimal"/>
      <w:lvlText w:val=""/>
      <w:lvlJc w:val="left"/>
    </w:lvl>
    <w:lvl w:ilvl="7" w:tplc="C8BA4308">
      <w:numFmt w:val="decimal"/>
      <w:lvlText w:val=""/>
      <w:lvlJc w:val="left"/>
    </w:lvl>
    <w:lvl w:ilvl="8" w:tplc="E6C0069C">
      <w:numFmt w:val="decimal"/>
      <w:lvlText w:val=""/>
      <w:lvlJc w:val="left"/>
    </w:lvl>
  </w:abstractNum>
  <w:abstractNum w:abstractNumId="18">
    <w:nsid w:val="000066BB"/>
    <w:multiLevelType w:val="hybridMultilevel"/>
    <w:tmpl w:val="DF484DD8"/>
    <w:lvl w:ilvl="0" w:tplc="E4788F76">
      <w:start w:val="11"/>
      <w:numFmt w:val="decimal"/>
      <w:lvlText w:val="%1"/>
      <w:lvlJc w:val="left"/>
    </w:lvl>
    <w:lvl w:ilvl="1" w:tplc="260C1F7A">
      <w:numFmt w:val="decimal"/>
      <w:lvlText w:val=""/>
      <w:lvlJc w:val="left"/>
    </w:lvl>
    <w:lvl w:ilvl="2" w:tplc="FA0A0DCC">
      <w:numFmt w:val="decimal"/>
      <w:lvlText w:val=""/>
      <w:lvlJc w:val="left"/>
    </w:lvl>
    <w:lvl w:ilvl="3" w:tplc="AC166CD8">
      <w:numFmt w:val="decimal"/>
      <w:lvlText w:val=""/>
      <w:lvlJc w:val="left"/>
    </w:lvl>
    <w:lvl w:ilvl="4" w:tplc="127A58A2">
      <w:numFmt w:val="decimal"/>
      <w:lvlText w:val=""/>
      <w:lvlJc w:val="left"/>
    </w:lvl>
    <w:lvl w:ilvl="5" w:tplc="C66A6F0C">
      <w:numFmt w:val="decimal"/>
      <w:lvlText w:val=""/>
      <w:lvlJc w:val="left"/>
    </w:lvl>
    <w:lvl w:ilvl="6" w:tplc="939EA92E">
      <w:numFmt w:val="decimal"/>
      <w:lvlText w:val=""/>
      <w:lvlJc w:val="left"/>
    </w:lvl>
    <w:lvl w:ilvl="7" w:tplc="B69AAE78">
      <w:numFmt w:val="decimal"/>
      <w:lvlText w:val=""/>
      <w:lvlJc w:val="left"/>
    </w:lvl>
    <w:lvl w:ilvl="8" w:tplc="E43C6CBC">
      <w:numFmt w:val="decimal"/>
      <w:lvlText w:val=""/>
      <w:lvlJc w:val="left"/>
    </w:lvl>
  </w:abstractNum>
  <w:abstractNum w:abstractNumId="19">
    <w:nsid w:val="0000701F"/>
    <w:multiLevelType w:val="hybridMultilevel"/>
    <w:tmpl w:val="3D6A918C"/>
    <w:lvl w:ilvl="0" w:tplc="3BB047CE">
      <w:start w:val="1"/>
      <w:numFmt w:val="bullet"/>
      <w:lvlText w:val=""/>
      <w:lvlJc w:val="left"/>
    </w:lvl>
    <w:lvl w:ilvl="1" w:tplc="172E9D40">
      <w:start w:val="1"/>
      <w:numFmt w:val="bullet"/>
      <w:lvlText w:val=""/>
      <w:lvlJc w:val="left"/>
    </w:lvl>
    <w:lvl w:ilvl="2" w:tplc="3CFAB0E8">
      <w:numFmt w:val="decimal"/>
      <w:lvlText w:val=""/>
      <w:lvlJc w:val="left"/>
    </w:lvl>
    <w:lvl w:ilvl="3" w:tplc="61985CBE">
      <w:numFmt w:val="decimal"/>
      <w:lvlText w:val=""/>
      <w:lvlJc w:val="left"/>
    </w:lvl>
    <w:lvl w:ilvl="4" w:tplc="418E5538">
      <w:numFmt w:val="decimal"/>
      <w:lvlText w:val=""/>
      <w:lvlJc w:val="left"/>
    </w:lvl>
    <w:lvl w:ilvl="5" w:tplc="A1D03280">
      <w:numFmt w:val="decimal"/>
      <w:lvlText w:val=""/>
      <w:lvlJc w:val="left"/>
    </w:lvl>
    <w:lvl w:ilvl="6" w:tplc="B41AE824">
      <w:numFmt w:val="decimal"/>
      <w:lvlText w:val=""/>
      <w:lvlJc w:val="left"/>
    </w:lvl>
    <w:lvl w:ilvl="7" w:tplc="4B50A3A4">
      <w:numFmt w:val="decimal"/>
      <w:lvlText w:val=""/>
      <w:lvlJc w:val="left"/>
    </w:lvl>
    <w:lvl w:ilvl="8" w:tplc="6700F428">
      <w:numFmt w:val="decimal"/>
      <w:lvlText w:val=""/>
      <w:lvlJc w:val="left"/>
    </w:lvl>
  </w:abstractNum>
  <w:abstractNum w:abstractNumId="20">
    <w:nsid w:val="0000767D"/>
    <w:multiLevelType w:val="hybridMultilevel"/>
    <w:tmpl w:val="238C194C"/>
    <w:lvl w:ilvl="0" w:tplc="F814B13E">
      <w:start w:val="1"/>
      <w:numFmt w:val="bullet"/>
      <w:lvlText w:val="-"/>
      <w:lvlJc w:val="left"/>
    </w:lvl>
    <w:lvl w:ilvl="1" w:tplc="27506F26">
      <w:start w:val="1"/>
      <w:numFmt w:val="bullet"/>
      <w:lvlText w:val="-"/>
      <w:lvlJc w:val="left"/>
    </w:lvl>
    <w:lvl w:ilvl="2" w:tplc="8BCCAF1A">
      <w:numFmt w:val="decimal"/>
      <w:lvlText w:val=""/>
      <w:lvlJc w:val="left"/>
    </w:lvl>
    <w:lvl w:ilvl="3" w:tplc="13D415CE">
      <w:numFmt w:val="decimal"/>
      <w:lvlText w:val=""/>
      <w:lvlJc w:val="left"/>
    </w:lvl>
    <w:lvl w:ilvl="4" w:tplc="D460F2BE">
      <w:numFmt w:val="decimal"/>
      <w:lvlText w:val=""/>
      <w:lvlJc w:val="left"/>
    </w:lvl>
    <w:lvl w:ilvl="5" w:tplc="1BFABAA6">
      <w:numFmt w:val="decimal"/>
      <w:lvlText w:val=""/>
      <w:lvlJc w:val="left"/>
    </w:lvl>
    <w:lvl w:ilvl="6" w:tplc="E27068A6">
      <w:numFmt w:val="decimal"/>
      <w:lvlText w:val=""/>
      <w:lvlJc w:val="left"/>
    </w:lvl>
    <w:lvl w:ilvl="7" w:tplc="04A0AE24">
      <w:numFmt w:val="decimal"/>
      <w:lvlText w:val=""/>
      <w:lvlJc w:val="left"/>
    </w:lvl>
    <w:lvl w:ilvl="8" w:tplc="1024941A">
      <w:numFmt w:val="decimal"/>
      <w:lvlText w:val=""/>
      <w:lvlJc w:val="left"/>
    </w:lvl>
  </w:abstractNum>
  <w:abstractNum w:abstractNumId="21">
    <w:nsid w:val="00007A5A"/>
    <w:multiLevelType w:val="hybridMultilevel"/>
    <w:tmpl w:val="145EADB6"/>
    <w:lvl w:ilvl="0" w:tplc="8E06EA66">
      <w:start w:val="1"/>
      <w:numFmt w:val="bullet"/>
      <w:lvlText w:val="•"/>
      <w:lvlJc w:val="left"/>
    </w:lvl>
    <w:lvl w:ilvl="1" w:tplc="12081208">
      <w:start w:val="1"/>
      <w:numFmt w:val="bullet"/>
      <w:lvlText w:val="•"/>
      <w:lvlJc w:val="left"/>
    </w:lvl>
    <w:lvl w:ilvl="2" w:tplc="442EEA62">
      <w:start w:val="1"/>
      <w:numFmt w:val="bullet"/>
      <w:lvlText w:val="-"/>
      <w:lvlJc w:val="left"/>
    </w:lvl>
    <w:lvl w:ilvl="3" w:tplc="366EA0F2">
      <w:numFmt w:val="decimal"/>
      <w:lvlText w:val=""/>
      <w:lvlJc w:val="left"/>
    </w:lvl>
    <w:lvl w:ilvl="4" w:tplc="D86C287A">
      <w:numFmt w:val="decimal"/>
      <w:lvlText w:val=""/>
      <w:lvlJc w:val="left"/>
    </w:lvl>
    <w:lvl w:ilvl="5" w:tplc="1D349B74">
      <w:numFmt w:val="decimal"/>
      <w:lvlText w:val=""/>
      <w:lvlJc w:val="left"/>
    </w:lvl>
    <w:lvl w:ilvl="6" w:tplc="57D6FE1A">
      <w:numFmt w:val="decimal"/>
      <w:lvlText w:val=""/>
      <w:lvlJc w:val="left"/>
    </w:lvl>
    <w:lvl w:ilvl="7" w:tplc="F78694F4">
      <w:numFmt w:val="decimal"/>
      <w:lvlText w:val=""/>
      <w:lvlJc w:val="left"/>
    </w:lvl>
    <w:lvl w:ilvl="8" w:tplc="E796F67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0D47"/>
    <w:rsid w:val="00000D47"/>
    <w:rsid w:val="0059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UserXP</cp:lastModifiedBy>
  <cp:revision>3</cp:revision>
  <dcterms:created xsi:type="dcterms:W3CDTF">2018-06-06T10:28:00Z</dcterms:created>
  <dcterms:modified xsi:type="dcterms:W3CDTF">2018-06-06T08:43:00Z</dcterms:modified>
</cp:coreProperties>
</file>